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1F46" w14:textId="77777777" w:rsidR="006B5366" w:rsidRDefault="00000000">
      <w:pPr>
        <w:pStyle w:val="2"/>
        <w:keepNext w:val="0"/>
        <w:keepLines w:val="0"/>
        <w:spacing w:before="0" w:after="0" w:line="240" w:lineRule="auto"/>
        <w:ind w:leftChars="-1" w:left="-2"/>
        <w:jc w:val="center"/>
        <w:rPr>
          <w:sz w:val="44"/>
          <w:szCs w:val="44"/>
        </w:rPr>
      </w:pPr>
      <w:r>
        <w:rPr>
          <w:rFonts w:hint="eastAsia"/>
          <w:sz w:val="44"/>
          <w:szCs w:val="44"/>
        </w:rPr>
        <w:t>绵竹市中医医院</w:t>
      </w:r>
    </w:p>
    <w:p w14:paraId="7F12C26D" w14:textId="77777777" w:rsidR="006B5366" w:rsidRDefault="00000000">
      <w:pPr>
        <w:pStyle w:val="2"/>
        <w:keepNext w:val="0"/>
        <w:keepLines w:val="0"/>
        <w:spacing w:before="0" w:after="0" w:line="240" w:lineRule="auto"/>
        <w:jc w:val="center"/>
        <w:rPr>
          <w:rFonts w:ascii="宋体" w:eastAsia="宋体" w:hAnsi="宋体" w:cs="宋体"/>
          <w:color w:val="000000"/>
          <w:sz w:val="44"/>
          <w:szCs w:val="44"/>
        </w:rPr>
      </w:pPr>
      <w:r>
        <w:rPr>
          <w:rFonts w:hint="eastAsia"/>
          <w:sz w:val="44"/>
          <w:szCs w:val="44"/>
        </w:rPr>
        <w:t>环境卫生学及消毒药械效能监测项目竞争性谈判公告</w:t>
      </w:r>
    </w:p>
    <w:p w14:paraId="0DB9D57F" w14:textId="77777777" w:rsidR="006B5366" w:rsidRDefault="00000000">
      <w:pPr>
        <w:pStyle w:val="2"/>
        <w:keepNext w:val="0"/>
        <w:keepLines w:val="0"/>
        <w:numPr>
          <w:ilvl w:val="0"/>
          <w:numId w:val="1"/>
        </w:numPr>
        <w:spacing w:before="0" w:after="0" w:line="240" w:lineRule="auto"/>
        <w:jc w:val="left"/>
        <w:rPr>
          <w:rFonts w:ascii="宋体" w:eastAsia="宋体" w:hAnsi="宋体" w:cs="宋体"/>
          <w:color w:val="000000"/>
        </w:rPr>
      </w:pPr>
      <w:r>
        <w:rPr>
          <w:rFonts w:ascii="宋体" w:eastAsia="宋体" w:hAnsi="宋体" w:cs="宋体" w:hint="eastAsia"/>
          <w:color w:val="000000"/>
        </w:rPr>
        <w:t>项目基本情况</w:t>
      </w:r>
    </w:p>
    <w:p w14:paraId="2D403364" w14:textId="77777777" w:rsidR="006B5366" w:rsidRDefault="00000000">
      <w:pPr>
        <w:rPr>
          <w:sz w:val="32"/>
          <w:szCs w:val="32"/>
        </w:rPr>
      </w:pPr>
      <w:r>
        <w:rPr>
          <w:rFonts w:ascii="黑体" w:eastAsia="黑体" w:hAnsi="黑体" w:hint="eastAsia"/>
          <w:sz w:val="32"/>
          <w:szCs w:val="32"/>
        </w:rPr>
        <w:t>1.项目名称：</w:t>
      </w:r>
      <w:r>
        <w:rPr>
          <w:rFonts w:hint="eastAsia"/>
          <w:sz w:val="32"/>
          <w:szCs w:val="32"/>
        </w:rPr>
        <w:t>绵竹市中医医院环境卫生学及消毒药械效能监测项目。</w:t>
      </w:r>
    </w:p>
    <w:p w14:paraId="13005D65" w14:textId="77777777" w:rsidR="006B5366" w:rsidRDefault="00000000">
      <w:pPr>
        <w:rPr>
          <w:sz w:val="32"/>
          <w:szCs w:val="32"/>
        </w:rPr>
      </w:pPr>
      <w:r>
        <w:rPr>
          <w:rFonts w:ascii="黑体" w:eastAsia="黑体" w:hAnsi="黑体" w:hint="eastAsia"/>
          <w:sz w:val="32"/>
          <w:szCs w:val="32"/>
        </w:rPr>
        <w:t>2.项目编号：</w:t>
      </w:r>
      <w:r>
        <w:rPr>
          <w:rFonts w:cs="宋体"/>
          <w:sz w:val="32"/>
          <w:szCs w:val="32"/>
        </w:rPr>
        <w:t>YNC-2023012</w:t>
      </w:r>
      <w:r>
        <w:rPr>
          <w:rFonts w:cs="宋体"/>
          <w:sz w:val="32"/>
          <w:szCs w:val="32"/>
        </w:rPr>
        <w:t>号</w:t>
      </w:r>
      <w:r>
        <w:rPr>
          <w:rFonts w:hint="eastAsia"/>
          <w:sz w:val="32"/>
          <w:szCs w:val="32"/>
        </w:rPr>
        <w:t xml:space="preserve">     </w:t>
      </w:r>
    </w:p>
    <w:p w14:paraId="100BABE9" w14:textId="77777777" w:rsidR="006B5366" w:rsidRDefault="00000000">
      <w:pPr>
        <w:rPr>
          <w:sz w:val="32"/>
          <w:szCs w:val="32"/>
        </w:rPr>
      </w:pPr>
      <w:r>
        <w:rPr>
          <w:rFonts w:ascii="黑体" w:eastAsia="黑体" w:hAnsi="黑体" w:hint="eastAsia"/>
          <w:sz w:val="32"/>
          <w:szCs w:val="32"/>
        </w:rPr>
        <w:t>3.项目预算：</w:t>
      </w:r>
      <w:r>
        <w:rPr>
          <w:rFonts w:hint="eastAsia"/>
          <w:sz w:val="32"/>
          <w:szCs w:val="32"/>
        </w:rPr>
        <w:t>无固定预算价，以医院实际检测点位数进行结算。</w:t>
      </w:r>
      <w:proofErr w:type="gramStart"/>
      <w:r>
        <w:rPr>
          <w:rFonts w:hint="eastAsia"/>
          <w:sz w:val="32"/>
          <w:szCs w:val="32"/>
        </w:rPr>
        <w:t>供应商分</w:t>
      </w:r>
      <w:r>
        <w:rPr>
          <w:rFonts w:hint="eastAsia"/>
          <w:sz w:val="32"/>
          <w:szCs w:val="32"/>
        </w:rPr>
        <w:t>2</w:t>
      </w:r>
      <w:r>
        <w:rPr>
          <w:rFonts w:hint="eastAsia"/>
          <w:sz w:val="32"/>
          <w:szCs w:val="32"/>
        </w:rPr>
        <w:t>次</w:t>
      </w:r>
      <w:proofErr w:type="gramEnd"/>
      <w:r>
        <w:rPr>
          <w:rFonts w:hint="eastAsia"/>
          <w:sz w:val="32"/>
          <w:szCs w:val="32"/>
        </w:rPr>
        <w:t>对检测点位进行单项报价，第</w:t>
      </w:r>
      <w:r>
        <w:rPr>
          <w:rFonts w:hint="eastAsia"/>
          <w:sz w:val="32"/>
          <w:szCs w:val="32"/>
        </w:rPr>
        <w:t>1</w:t>
      </w:r>
      <w:r>
        <w:rPr>
          <w:rFonts w:hint="eastAsia"/>
          <w:sz w:val="32"/>
          <w:szCs w:val="32"/>
        </w:rPr>
        <w:t>次为响应文件报价，第</w:t>
      </w:r>
      <w:r>
        <w:rPr>
          <w:rFonts w:hint="eastAsia"/>
          <w:sz w:val="32"/>
          <w:szCs w:val="32"/>
        </w:rPr>
        <w:t>2</w:t>
      </w:r>
      <w:r>
        <w:rPr>
          <w:rFonts w:hint="eastAsia"/>
          <w:sz w:val="32"/>
          <w:szCs w:val="32"/>
        </w:rPr>
        <w:t>次为现场报价，现场报价不得高于响应文件报价</w:t>
      </w:r>
      <w:r>
        <w:rPr>
          <w:rFonts w:hint="eastAsia"/>
          <w:sz w:val="32"/>
          <w:szCs w:val="32"/>
        </w:rPr>
        <w:t>,</w:t>
      </w:r>
      <w:r>
        <w:rPr>
          <w:rFonts w:hint="eastAsia"/>
          <w:sz w:val="32"/>
          <w:szCs w:val="32"/>
        </w:rPr>
        <w:t>否则取消谈判资格。</w:t>
      </w:r>
    </w:p>
    <w:p w14:paraId="2ACEB04F" w14:textId="77777777" w:rsidR="006B5366" w:rsidRDefault="00000000">
      <w:pPr>
        <w:spacing w:line="360" w:lineRule="auto"/>
        <w:rPr>
          <w:rFonts w:ascii="宋体" w:eastAsia="宋体" w:hAnsi="宋体" w:cs="宋体"/>
          <w:b/>
          <w:color w:val="000000"/>
          <w:sz w:val="32"/>
          <w:szCs w:val="32"/>
        </w:rPr>
      </w:pPr>
      <w:r>
        <w:rPr>
          <w:rFonts w:ascii="宋体" w:eastAsia="宋体" w:hAnsi="宋体" w:cs="宋体" w:hint="eastAsia"/>
          <w:b/>
          <w:color w:val="000000"/>
          <w:sz w:val="32"/>
          <w:szCs w:val="32"/>
        </w:rPr>
        <w:t>二、供应商资格证明材料</w:t>
      </w:r>
    </w:p>
    <w:p w14:paraId="564E960C" w14:textId="77777777" w:rsidR="006B5366" w:rsidRDefault="00000000">
      <w:pPr>
        <w:autoSpaceDE w:val="0"/>
        <w:autoSpaceDN w:val="0"/>
        <w:adjustRightInd w:val="0"/>
        <w:spacing w:line="360" w:lineRule="auto"/>
        <w:jc w:val="left"/>
        <w:rPr>
          <w:rFonts w:ascii="宋体" w:eastAsia="宋体" w:hAnsi="宋体" w:cs="宋体"/>
          <w:b/>
          <w:bCs/>
          <w:kern w:val="0"/>
          <w:sz w:val="32"/>
          <w:szCs w:val="32"/>
        </w:rPr>
      </w:pPr>
      <w:r>
        <w:rPr>
          <w:rFonts w:ascii="宋体" w:eastAsia="宋体" w:hAnsi="宋体" w:cs="宋体" w:hint="eastAsia"/>
          <w:b/>
          <w:bCs/>
          <w:kern w:val="0"/>
          <w:sz w:val="32"/>
          <w:szCs w:val="32"/>
        </w:rPr>
        <w:t xml:space="preserve">（一）应当提供的供应商资格、资质性及其他类似效力要求的相关证明材料：  </w:t>
      </w:r>
    </w:p>
    <w:p w14:paraId="1FDF31EA" w14:textId="77777777" w:rsidR="006B5366" w:rsidRDefault="00000000">
      <w:pPr>
        <w:widowControl/>
        <w:shd w:val="clear" w:color="auto" w:fill="FFFFFF"/>
        <w:spacing w:line="500" w:lineRule="atLeast"/>
        <w:jc w:val="left"/>
        <w:rPr>
          <w:rFonts w:ascii="宋体" w:eastAsia="宋体" w:hAnsi="宋体" w:cs="宋体"/>
          <w:sz w:val="32"/>
          <w:szCs w:val="32"/>
        </w:rPr>
      </w:pPr>
      <w:r>
        <w:rPr>
          <w:rFonts w:ascii="宋体" w:eastAsia="宋体" w:hAnsi="宋体" w:cs="宋体" w:hint="eastAsia"/>
          <w:sz w:val="32"/>
          <w:szCs w:val="32"/>
        </w:rPr>
        <w:t>1.具有CMA中国计量认证/资质认定的检测机构，证明实验室具备开展对外检测业务，出具相关检测报告的能力。</w:t>
      </w:r>
    </w:p>
    <w:p w14:paraId="508A9288" w14:textId="77777777" w:rsidR="006B5366" w:rsidRDefault="00000000">
      <w:pPr>
        <w:spacing w:line="360" w:lineRule="auto"/>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sz w:val="32"/>
          <w:szCs w:val="32"/>
        </w:rPr>
        <w:t>.</w:t>
      </w:r>
      <w:r>
        <w:rPr>
          <w:rFonts w:ascii="宋体" w:eastAsia="宋体" w:hAnsi="宋体" w:cs="宋体" w:hint="eastAsia"/>
          <w:sz w:val="32"/>
          <w:szCs w:val="32"/>
        </w:rPr>
        <w:t>具有独立承担民事责任的能力：</w:t>
      </w:r>
    </w:p>
    <w:p w14:paraId="6F2451E8" w14:textId="77777777" w:rsidR="006B5366" w:rsidRDefault="00000000">
      <w:pPr>
        <w:spacing w:line="360" w:lineRule="auto"/>
        <w:rPr>
          <w:rFonts w:ascii="宋体" w:eastAsia="宋体" w:hAnsi="宋体" w:cs="宋体"/>
          <w:sz w:val="32"/>
          <w:szCs w:val="32"/>
        </w:rPr>
      </w:pPr>
      <w:r>
        <w:rPr>
          <w:rFonts w:ascii="宋体" w:eastAsia="宋体" w:hAnsi="宋体" w:cs="宋体" w:hint="eastAsia"/>
          <w:sz w:val="32"/>
          <w:szCs w:val="32"/>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w:t>
      </w:r>
      <w:r>
        <w:rPr>
          <w:rFonts w:ascii="宋体" w:eastAsia="宋体" w:hAnsi="宋体" w:cs="宋体" w:hint="eastAsia"/>
          <w:sz w:val="32"/>
          <w:szCs w:val="32"/>
        </w:rPr>
        <w:lastRenderedPageBreak/>
        <w:t>部门颁发的准许执业证明文件或营业执照”；④若为自然人：提供“身份证明材料”。</w:t>
      </w:r>
    </w:p>
    <w:p w14:paraId="5F671DB3" w14:textId="77777777" w:rsidR="006B5366" w:rsidRDefault="00000000">
      <w:pPr>
        <w:spacing w:line="360" w:lineRule="auto"/>
        <w:rPr>
          <w:rFonts w:ascii="宋体" w:eastAsia="宋体" w:hAnsi="宋体" w:cs="宋体"/>
          <w:b/>
          <w:bCs/>
          <w:sz w:val="32"/>
          <w:szCs w:val="32"/>
        </w:rPr>
      </w:pPr>
      <w:r>
        <w:rPr>
          <w:rFonts w:ascii="宋体" w:eastAsia="宋体" w:hAnsi="宋体" w:cs="宋体" w:hint="eastAsia"/>
          <w:b/>
          <w:bCs/>
          <w:sz w:val="32"/>
          <w:szCs w:val="32"/>
        </w:rPr>
        <w:t>注：以上均提供复印件。</w:t>
      </w:r>
    </w:p>
    <w:p w14:paraId="11EB55F0" w14:textId="77777777" w:rsidR="006B5366" w:rsidRDefault="00000000">
      <w:pPr>
        <w:spacing w:line="360" w:lineRule="auto"/>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sz w:val="32"/>
          <w:szCs w:val="32"/>
        </w:rPr>
        <w:t>.</w:t>
      </w:r>
      <w:r>
        <w:rPr>
          <w:rFonts w:ascii="宋体" w:eastAsia="宋体" w:hAnsi="宋体" w:cs="宋体" w:hint="eastAsia"/>
          <w:sz w:val="32"/>
          <w:szCs w:val="32"/>
        </w:rPr>
        <w:t>具备良好商业信誉的证明材料，提供承诺函（格式自拟）；</w:t>
      </w:r>
    </w:p>
    <w:p w14:paraId="0C4C9FF9" w14:textId="77777777" w:rsidR="006B5366" w:rsidRDefault="00000000">
      <w:pPr>
        <w:spacing w:line="360" w:lineRule="auto"/>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sz w:val="32"/>
          <w:szCs w:val="32"/>
        </w:rPr>
        <w:t>.</w:t>
      </w:r>
      <w:r>
        <w:rPr>
          <w:rFonts w:ascii="宋体" w:eastAsia="宋体" w:hAnsi="宋体" w:cs="宋体" w:hint="eastAsia"/>
          <w:sz w:val="32"/>
          <w:szCs w:val="32"/>
        </w:rPr>
        <w:t>具备健全的财务会计制度的证明材料：</w:t>
      </w:r>
    </w:p>
    <w:p w14:paraId="72A1C761" w14:textId="77777777" w:rsidR="006B5366" w:rsidRDefault="00000000">
      <w:pPr>
        <w:spacing w:line="360" w:lineRule="auto"/>
        <w:rPr>
          <w:rFonts w:ascii="宋体" w:hAnsi="宋体" w:cs="宋体"/>
          <w:sz w:val="32"/>
          <w:szCs w:val="32"/>
        </w:rPr>
      </w:pPr>
      <w:r>
        <w:rPr>
          <w:rFonts w:ascii="宋体" w:hAnsi="宋体" w:cs="宋体" w:hint="eastAsia"/>
          <w:sz w:val="32"/>
          <w:szCs w:val="32"/>
        </w:rPr>
        <w:t>①提供2022年年度或2023年年度经审计的财务报告复印件（包含审计报告和审计报告中所涉及的财务报表和报表附注）；②提供2022年年度或2023年年度财务报表复印件；③提供截至响应文件递交截止日一年内银行出具的资信证明复印件；④供应</w:t>
      </w:r>
      <w:proofErr w:type="gramStart"/>
      <w:r>
        <w:rPr>
          <w:rFonts w:ascii="宋体" w:hAnsi="宋体" w:cs="宋体" w:hint="eastAsia"/>
          <w:sz w:val="32"/>
          <w:szCs w:val="32"/>
        </w:rPr>
        <w:t>商注册</w:t>
      </w:r>
      <w:proofErr w:type="gramEnd"/>
      <w:r>
        <w:rPr>
          <w:rFonts w:ascii="宋体" w:hAnsi="宋体" w:cs="宋体" w:hint="eastAsia"/>
          <w:sz w:val="32"/>
          <w:szCs w:val="32"/>
        </w:rPr>
        <w:t>时间截至响应文件递交截止</w:t>
      </w:r>
      <w:proofErr w:type="gramStart"/>
      <w:r>
        <w:rPr>
          <w:rFonts w:ascii="宋体" w:hAnsi="宋体" w:cs="宋体" w:hint="eastAsia"/>
          <w:sz w:val="32"/>
          <w:szCs w:val="32"/>
        </w:rPr>
        <w:t>日不足</w:t>
      </w:r>
      <w:proofErr w:type="gramEnd"/>
      <w:r>
        <w:rPr>
          <w:rFonts w:ascii="宋体" w:hAnsi="宋体" w:cs="宋体" w:hint="eastAsia"/>
          <w:sz w:val="32"/>
          <w:szCs w:val="32"/>
        </w:rPr>
        <w:t>一年的，也可提供在工商备案的公司章程复印件；</w:t>
      </w:r>
    </w:p>
    <w:p w14:paraId="436ACFB8" w14:textId="77777777" w:rsidR="006B5366" w:rsidRDefault="00000000">
      <w:pPr>
        <w:spacing w:line="360" w:lineRule="auto"/>
        <w:rPr>
          <w:rFonts w:ascii="宋体" w:hAnsi="宋体" w:cs="宋体"/>
          <w:b/>
          <w:bCs/>
          <w:sz w:val="32"/>
          <w:szCs w:val="32"/>
        </w:rPr>
      </w:pPr>
      <w:r>
        <w:rPr>
          <w:rFonts w:ascii="宋体" w:hAnsi="宋体" w:cs="宋体" w:hint="eastAsia"/>
          <w:b/>
          <w:bCs/>
          <w:sz w:val="32"/>
          <w:szCs w:val="32"/>
        </w:rPr>
        <w:t>注：以上①②③④项具有同等的磋商效力，提供任一项均可。</w:t>
      </w:r>
    </w:p>
    <w:p w14:paraId="73AFACDE" w14:textId="77777777" w:rsidR="006B5366" w:rsidRDefault="00000000">
      <w:pPr>
        <w:spacing w:line="360" w:lineRule="auto"/>
        <w:rPr>
          <w:rFonts w:asciiTheme="minorEastAsia" w:hAnsiTheme="minorEastAsia" w:cstheme="minorEastAsia"/>
          <w:sz w:val="32"/>
          <w:szCs w:val="32"/>
        </w:rPr>
      </w:pPr>
      <w:r>
        <w:rPr>
          <w:rFonts w:ascii="宋体" w:eastAsia="宋体" w:hAnsi="宋体" w:cs="宋体" w:hint="eastAsia"/>
          <w:sz w:val="32"/>
          <w:szCs w:val="32"/>
        </w:rPr>
        <w:t>5</w:t>
      </w:r>
      <w:r>
        <w:rPr>
          <w:rFonts w:ascii="宋体" w:eastAsia="宋体" w:hAnsi="宋体" w:cs="宋体"/>
          <w:sz w:val="32"/>
          <w:szCs w:val="32"/>
        </w:rPr>
        <w:t>.</w:t>
      </w:r>
      <w:r>
        <w:rPr>
          <w:rFonts w:ascii="宋体" w:eastAsia="宋体" w:hAnsi="宋体" w:cs="宋体" w:hint="eastAsia"/>
          <w:sz w:val="32"/>
          <w:szCs w:val="32"/>
        </w:rPr>
        <w:t>具有依法缴纳税收和社会保障资金的良好记录，提供承诺函（格式自拟）</w:t>
      </w:r>
      <w:r>
        <w:rPr>
          <w:rFonts w:ascii="宋体" w:hAnsi="宋体" w:cs="宋体" w:hint="eastAsia"/>
          <w:sz w:val="32"/>
          <w:szCs w:val="32"/>
        </w:rPr>
        <w:t>；</w:t>
      </w:r>
    </w:p>
    <w:p w14:paraId="3587B77C" w14:textId="77777777" w:rsidR="006B5366" w:rsidRDefault="00000000">
      <w:pPr>
        <w:pStyle w:val="a3"/>
        <w:spacing w:line="360" w:lineRule="auto"/>
        <w:rPr>
          <w:rFonts w:ascii="宋体" w:eastAsia="宋体" w:hAnsi="宋体" w:cs="宋体"/>
          <w:sz w:val="32"/>
          <w:szCs w:val="32"/>
        </w:rPr>
      </w:pPr>
      <w:r>
        <w:rPr>
          <w:rFonts w:ascii="宋体" w:eastAsia="宋体" w:hAnsi="宋体" w:cs="宋体" w:hint="eastAsia"/>
          <w:sz w:val="32"/>
          <w:szCs w:val="32"/>
        </w:rPr>
        <w:t>6</w:t>
      </w:r>
      <w:r>
        <w:rPr>
          <w:rFonts w:ascii="宋体" w:eastAsia="宋体" w:hAnsi="宋体" w:cs="宋体"/>
          <w:sz w:val="32"/>
          <w:szCs w:val="32"/>
        </w:rPr>
        <w:t>.</w:t>
      </w:r>
      <w:r>
        <w:rPr>
          <w:rFonts w:ascii="宋体" w:eastAsia="宋体" w:hAnsi="宋体" w:cs="宋体" w:hint="eastAsia"/>
          <w:sz w:val="32"/>
          <w:szCs w:val="32"/>
        </w:rPr>
        <w:t>具备履行合同所必需的设备和专业技术能力的证明材料，提供承诺函（格式自拟）；</w:t>
      </w:r>
    </w:p>
    <w:p w14:paraId="3296ED2F" w14:textId="77777777" w:rsidR="006B5366" w:rsidRDefault="00000000">
      <w:pPr>
        <w:pStyle w:val="aa"/>
        <w:spacing w:line="360" w:lineRule="auto"/>
        <w:ind w:firstLineChars="0" w:firstLine="0"/>
        <w:rPr>
          <w:sz w:val="32"/>
          <w:szCs w:val="32"/>
        </w:rPr>
      </w:pPr>
      <w:r>
        <w:rPr>
          <w:rFonts w:ascii="宋体" w:eastAsia="宋体" w:hAnsi="宋体" w:cs="宋体" w:hint="eastAsia"/>
          <w:sz w:val="32"/>
          <w:szCs w:val="32"/>
        </w:rPr>
        <w:t>7</w:t>
      </w:r>
      <w:r>
        <w:rPr>
          <w:rFonts w:ascii="宋体" w:eastAsia="宋体" w:hAnsi="宋体" w:cs="宋体"/>
          <w:sz w:val="32"/>
          <w:szCs w:val="32"/>
        </w:rPr>
        <w:t>.</w:t>
      </w:r>
      <w:r>
        <w:rPr>
          <w:rFonts w:ascii="宋体" w:eastAsia="宋体" w:hAnsi="宋体" w:cs="宋体" w:hint="eastAsia"/>
          <w:sz w:val="32"/>
          <w:szCs w:val="32"/>
        </w:rPr>
        <w:t>参加政府采购活动前三年内在经营活动中没有重大违法记录，提供承诺函（格式自拟）；</w:t>
      </w:r>
    </w:p>
    <w:p w14:paraId="6315F572" w14:textId="77777777" w:rsidR="006B5366" w:rsidRDefault="00000000">
      <w:pPr>
        <w:spacing w:line="360" w:lineRule="auto"/>
        <w:rPr>
          <w:rFonts w:ascii="宋体" w:eastAsia="宋体" w:hAnsi="宋体" w:cs="宋体"/>
          <w:sz w:val="32"/>
          <w:szCs w:val="32"/>
        </w:rPr>
      </w:pPr>
      <w:r>
        <w:rPr>
          <w:rFonts w:ascii="宋体" w:eastAsia="宋体" w:hAnsi="宋体" w:cs="宋体" w:hint="eastAsia"/>
          <w:sz w:val="32"/>
          <w:szCs w:val="32"/>
        </w:rPr>
        <w:t>8</w:t>
      </w:r>
      <w:r>
        <w:rPr>
          <w:rFonts w:ascii="宋体" w:eastAsia="宋体" w:hAnsi="宋体" w:cs="宋体"/>
          <w:sz w:val="32"/>
          <w:szCs w:val="32"/>
        </w:rPr>
        <w:t>.</w:t>
      </w:r>
      <w:r>
        <w:rPr>
          <w:rFonts w:ascii="宋体" w:eastAsia="宋体" w:hAnsi="宋体" w:cs="宋体" w:hint="eastAsia"/>
          <w:sz w:val="32"/>
          <w:szCs w:val="32"/>
        </w:rPr>
        <w:t>具备法律、行政法规规定的其他条件的证明材料：无；</w:t>
      </w:r>
    </w:p>
    <w:p w14:paraId="5C75FA4B" w14:textId="77777777" w:rsidR="006B5366" w:rsidRDefault="00000000">
      <w:pPr>
        <w:pStyle w:val="aa"/>
        <w:spacing w:line="360" w:lineRule="auto"/>
        <w:ind w:firstLineChars="0" w:firstLine="0"/>
        <w:rPr>
          <w:rFonts w:ascii="宋体" w:eastAsia="宋体" w:hAnsi="宋体" w:cs="宋体"/>
          <w:sz w:val="32"/>
          <w:szCs w:val="32"/>
        </w:rPr>
      </w:pPr>
      <w:r>
        <w:rPr>
          <w:rFonts w:ascii="宋体" w:eastAsia="宋体" w:hAnsi="宋体" w:cs="宋体" w:hint="eastAsia"/>
          <w:b/>
          <w:bCs/>
          <w:color w:val="000000"/>
          <w:sz w:val="32"/>
          <w:szCs w:val="32"/>
        </w:rPr>
        <w:t>（三）</w:t>
      </w:r>
      <w:r>
        <w:rPr>
          <w:rFonts w:ascii="宋体" w:eastAsia="宋体" w:hAnsi="宋体" w:cs="宋体" w:hint="eastAsia"/>
          <w:b/>
          <w:bCs/>
          <w:sz w:val="32"/>
          <w:szCs w:val="32"/>
        </w:rPr>
        <w:t>其他类似效力要求相关证明材料：</w:t>
      </w:r>
    </w:p>
    <w:p w14:paraId="350FEDF5" w14:textId="77777777" w:rsidR="006B5366" w:rsidRDefault="00000000">
      <w:pPr>
        <w:spacing w:line="360" w:lineRule="auto"/>
        <w:rPr>
          <w:rFonts w:ascii="宋体" w:hAnsi="宋体" w:cs="宋体"/>
          <w:sz w:val="32"/>
          <w:szCs w:val="32"/>
        </w:rPr>
      </w:pPr>
      <w:r>
        <w:rPr>
          <w:rFonts w:ascii="宋体" w:hAnsi="宋体" w:cs="宋体"/>
          <w:sz w:val="32"/>
          <w:szCs w:val="32"/>
        </w:rPr>
        <w:t>1.</w:t>
      </w:r>
      <w:r>
        <w:rPr>
          <w:rFonts w:ascii="宋体" w:hAnsi="宋体" w:cs="宋体" w:hint="eastAsia"/>
          <w:sz w:val="32"/>
          <w:szCs w:val="32"/>
        </w:rPr>
        <w:t>法定代表人授权书原件；</w:t>
      </w:r>
    </w:p>
    <w:p w14:paraId="3F289A42" w14:textId="77777777" w:rsidR="006B5366" w:rsidRDefault="00000000">
      <w:pPr>
        <w:spacing w:line="360" w:lineRule="auto"/>
        <w:rPr>
          <w:rFonts w:ascii="宋体" w:hAnsi="宋体" w:cs="宋体"/>
          <w:b/>
          <w:bCs/>
          <w:sz w:val="32"/>
          <w:szCs w:val="32"/>
        </w:rPr>
      </w:pPr>
      <w:r>
        <w:rPr>
          <w:rFonts w:ascii="宋体" w:hAnsi="宋体" w:cs="宋体" w:hint="eastAsia"/>
          <w:b/>
          <w:bCs/>
          <w:sz w:val="32"/>
          <w:szCs w:val="32"/>
        </w:rPr>
        <w:t>注：①附法定代表人和被授权人身份证复印件正反面；②法</w:t>
      </w:r>
      <w:r>
        <w:rPr>
          <w:rFonts w:ascii="宋体" w:hAnsi="宋体" w:cs="宋体" w:hint="eastAsia"/>
          <w:b/>
          <w:bCs/>
          <w:sz w:val="32"/>
          <w:szCs w:val="32"/>
        </w:rPr>
        <w:lastRenderedPageBreak/>
        <w:t>定代表人亲自参与磋商时不需要提供。</w:t>
      </w:r>
    </w:p>
    <w:p w14:paraId="13B2B00B" w14:textId="77777777" w:rsidR="006B5366" w:rsidRDefault="00000000">
      <w:pPr>
        <w:spacing w:line="360" w:lineRule="auto"/>
        <w:rPr>
          <w:rFonts w:ascii="宋体" w:hAnsi="宋体" w:cs="宋体"/>
          <w:sz w:val="32"/>
          <w:szCs w:val="32"/>
        </w:rPr>
      </w:pPr>
      <w:r>
        <w:rPr>
          <w:rFonts w:ascii="宋体" w:hAnsi="宋体" w:cs="宋体" w:hint="eastAsia"/>
          <w:sz w:val="32"/>
          <w:szCs w:val="32"/>
        </w:rPr>
        <w:t>2</w:t>
      </w:r>
      <w:r>
        <w:rPr>
          <w:rFonts w:ascii="宋体" w:hAnsi="宋体" w:cs="宋体"/>
          <w:sz w:val="32"/>
          <w:szCs w:val="32"/>
        </w:rPr>
        <w:t>.</w:t>
      </w:r>
      <w:r>
        <w:rPr>
          <w:rFonts w:ascii="宋体" w:hAnsi="宋体" w:cs="宋体" w:hint="eastAsia"/>
          <w:sz w:val="32"/>
          <w:szCs w:val="32"/>
        </w:rPr>
        <w:t>法定代表人证明书原件；</w:t>
      </w:r>
    </w:p>
    <w:p w14:paraId="49185636" w14:textId="77777777" w:rsidR="006B5366" w:rsidRDefault="00000000">
      <w:pPr>
        <w:spacing w:line="360" w:lineRule="auto"/>
        <w:rPr>
          <w:rFonts w:ascii="宋体" w:hAnsi="宋体" w:cs="宋体"/>
          <w:b/>
          <w:bCs/>
          <w:sz w:val="32"/>
          <w:szCs w:val="32"/>
        </w:rPr>
      </w:pPr>
      <w:r>
        <w:rPr>
          <w:rFonts w:ascii="宋体" w:hAnsi="宋体" w:cs="宋体" w:hint="eastAsia"/>
          <w:b/>
          <w:bCs/>
          <w:sz w:val="32"/>
          <w:szCs w:val="32"/>
        </w:rPr>
        <w:t>注：①法定代表人身份证复印件正反面；②法定代表人亲自参加磋商时提供本证明书。</w:t>
      </w:r>
    </w:p>
    <w:p w14:paraId="45B022A5" w14:textId="77777777" w:rsidR="006B5366" w:rsidRDefault="00000000">
      <w:pPr>
        <w:pStyle w:val="a3"/>
        <w:spacing w:line="440" w:lineRule="exact"/>
        <w:rPr>
          <w:rFonts w:ascii="宋体" w:hAnsi="宋体"/>
          <w:color w:val="000000"/>
          <w:sz w:val="32"/>
          <w:szCs w:val="32"/>
        </w:rPr>
      </w:pPr>
      <w:r>
        <w:rPr>
          <w:rFonts w:ascii="宋体" w:hAnsi="宋体" w:hint="eastAsia"/>
          <w:color w:val="000000"/>
          <w:sz w:val="32"/>
          <w:szCs w:val="32"/>
        </w:rPr>
        <w:t>3</w:t>
      </w:r>
      <w:r>
        <w:rPr>
          <w:rFonts w:ascii="宋体" w:hAnsi="宋体"/>
          <w:color w:val="000000"/>
          <w:sz w:val="32"/>
          <w:szCs w:val="32"/>
        </w:rPr>
        <w:t>.</w:t>
      </w:r>
      <w:r>
        <w:rPr>
          <w:rFonts w:ascii="宋体" w:hAnsi="宋体" w:hint="eastAsia"/>
          <w:color w:val="000000"/>
          <w:sz w:val="32"/>
          <w:szCs w:val="32"/>
        </w:rPr>
        <w:t>供应商单位及其现任法定代表人、主要负责人在参加本项目政府采购活动前三年内不得具有行贿犯罪记录</w:t>
      </w:r>
      <w:r>
        <w:rPr>
          <w:rFonts w:ascii="宋体" w:eastAsia="宋体" w:hAnsi="宋体" w:cs="宋体" w:hint="eastAsia"/>
          <w:sz w:val="32"/>
          <w:szCs w:val="32"/>
        </w:rPr>
        <w:t>，提供</w:t>
      </w:r>
      <w:r>
        <w:rPr>
          <w:rFonts w:ascii="宋体" w:hAnsi="宋体" w:hint="eastAsia"/>
          <w:color w:val="000000"/>
          <w:sz w:val="32"/>
          <w:szCs w:val="32"/>
        </w:rPr>
        <w:t>承诺函</w:t>
      </w:r>
      <w:r>
        <w:rPr>
          <w:rFonts w:ascii="宋体" w:hAnsi="宋体" w:cs="宋体" w:hint="eastAsia"/>
          <w:sz w:val="32"/>
          <w:szCs w:val="32"/>
        </w:rPr>
        <w:t>（格式自拟）</w:t>
      </w:r>
      <w:r>
        <w:rPr>
          <w:rFonts w:ascii="宋体" w:hAnsi="宋体" w:hint="eastAsia"/>
          <w:color w:val="000000"/>
          <w:sz w:val="32"/>
          <w:szCs w:val="32"/>
        </w:rPr>
        <w:t>。</w:t>
      </w:r>
    </w:p>
    <w:p w14:paraId="112DE34B" w14:textId="77777777" w:rsidR="006B5366" w:rsidRDefault="00000000">
      <w:pPr>
        <w:jc w:val="left"/>
        <w:rPr>
          <w:rFonts w:ascii="宋体" w:eastAsia="宋体" w:hAnsi="宋体" w:cs="宋体"/>
          <w:b/>
          <w:bCs/>
          <w:spacing w:val="8"/>
          <w:sz w:val="32"/>
          <w:szCs w:val="32"/>
        </w:rPr>
      </w:pPr>
      <w:r>
        <w:rPr>
          <w:rFonts w:ascii="宋体" w:eastAsia="宋体" w:hAnsi="宋体" w:cs="宋体" w:hint="eastAsia"/>
          <w:b/>
          <w:bCs/>
          <w:spacing w:val="8"/>
          <w:sz w:val="32"/>
          <w:szCs w:val="32"/>
        </w:rPr>
        <w:t>三、服务要求</w:t>
      </w:r>
    </w:p>
    <w:p w14:paraId="2875756F"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spacing w:val="8"/>
          <w:sz w:val="32"/>
          <w:szCs w:val="32"/>
        </w:rPr>
        <w:t>1.</w:t>
      </w:r>
      <w:r>
        <w:rPr>
          <w:rFonts w:ascii="宋体" w:eastAsia="宋体" w:hAnsi="宋体" w:cs="宋体" w:hint="eastAsia"/>
          <w:spacing w:val="8"/>
          <w:sz w:val="32"/>
          <w:szCs w:val="32"/>
        </w:rPr>
        <w:t>服务期限3年，每年续签服务合同。</w:t>
      </w:r>
    </w:p>
    <w:p w14:paraId="3D26FE36"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spacing w:val="8"/>
          <w:sz w:val="32"/>
          <w:szCs w:val="32"/>
        </w:rPr>
        <w:t>2</w:t>
      </w:r>
      <w:r>
        <w:rPr>
          <w:rFonts w:ascii="宋体" w:eastAsia="宋体" w:hAnsi="宋体" w:cs="宋体" w:hint="eastAsia"/>
          <w:spacing w:val="8"/>
          <w:sz w:val="32"/>
          <w:szCs w:val="32"/>
        </w:rPr>
        <w:t>.医院提供检测需求，由检测机构派人进行采样检测。</w:t>
      </w:r>
    </w:p>
    <w:p w14:paraId="1BF3441F"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spacing w:val="8"/>
          <w:sz w:val="32"/>
          <w:szCs w:val="32"/>
        </w:rPr>
        <w:t>3</w:t>
      </w:r>
      <w:r>
        <w:rPr>
          <w:rFonts w:ascii="宋体" w:eastAsia="宋体" w:hAnsi="宋体" w:cs="宋体" w:hint="eastAsia"/>
          <w:spacing w:val="8"/>
          <w:sz w:val="32"/>
          <w:szCs w:val="32"/>
        </w:rPr>
        <w:t>.每年开展两次检测，每半年一次；遇有突发情况，适当增加检测次数。</w:t>
      </w:r>
    </w:p>
    <w:p w14:paraId="5E891F51"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4.要求检测机构工作人员严格遵守无菌技术，提供检测结果真实有效。</w:t>
      </w:r>
    </w:p>
    <w:p w14:paraId="4D836042" w14:textId="77777777" w:rsidR="006B5366" w:rsidRDefault="00000000">
      <w:pPr>
        <w:pStyle w:val="20"/>
        <w:numPr>
          <w:ilvl w:val="0"/>
          <w:numId w:val="2"/>
        </w:numPr>
        <w:spacing w:line="360" w:lineRule="auto"/>
        <w:ind w:firstLine="0"/>
        <w:rPr>
          <w:rFonts w:ascii="宋体" w:eastAsia="宋体" w:hAnsi="宋体" w:cs="宋体"/>
          <w:b/>
          <w:bCs/>
          <w:kern w:val="2"/>
          <w:szCs w:val="32"/>
        </w:rPr>
      </w:pPr>
      <w:r>
        <w:rPr>
          <w:rFonts w:ascii="宋体" w:eastAsia="宋体" w:hAnsi="宋体" w:cs="宋体" w:hint="eastAsia"/>
          <w:b/>
          <w:bCs/>
          <w:kern w:val="2"/>
          <w:szCs w:val="32"/>
        </w:rPr>
        <w:t>检测项目及计价方式</w:t>
      </w:r>
    </w:p>
    <w:p w14:paraId="4410AB27" w14:textId="77777777" w:rsidR="006B5366" w:rsidRDefault="00000000">
      <w:pPr>
        <w:adjustRightInd w:val="0"/>
        <w:spacing w:line="360" w:lineRule="auto"/>
        <w:outlineLvl w:val="1"/>
        <w:rPr>
          <w:rFonts w:ascii="宋体" w:eastAsia="宋体" w:hAnsi="宋体" w:cs="宋体"/>
          <w:b/>
          <w:bCs/>
          <w:spacing w:val="8"/>
          <w:sz w:val="32"/>
          <w:szCs w:val="32"/>
        </w:rPr>
      </w:pPr>
      <w:r>
        <w:rPr>
          <w:rFonts w:ascii="宋体" w:eastAsia="宋体" w:hAnsi="宋体" w:cs="宋体" w:hint="eastAsia"/>
          <w:b/>
          <w:bCs/>
          <w:spacing w:val="8"/>
          <w:sz w:val="32"/>
          <w:szCs w:val="32"/>
        </w:rPr>
        <w:t>1.消毒检测（采样）</w:t>
      </w:r>
    </w:p>
    <w:tbl>
      <w:tblPr>
        <w:tblW w:w="8203" w:type="dxa"/>
        <w:tblInd w:w="93" w:type="dxa"/>
        <w:tblLook w:val="04A0" w:firstRow="1" w:lastRow="0" w:firstColumn="1" w:lastColumn="0" w:noHBand="0" w:noVBand="1"/>
      </w:tblPr>
      <w:tblGrid>
        <w:gridCol w:w="473"/>
        <w:gridCol w:w="1192"/>
        <w:gridCol w:w="1356"/>
        <w:gridCol w:w="1516"/>
        <w:gridCol w:w="890"/>
        <w:gridCol w:w="1192"/>
        <w:gridCol w:w="877"/>
        <w:gridCol w:w="707"/>
      </w:tblGrid>
      <w:tr w:rsidR="006B5366" w14:paraId="64846817" w14:textId="77777777">
        <w:trPr>
          <w:trHeight w:val="270"/>
        </w:trPr>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2D594" w14:textId="77777777" w:rsidR="006B5366" w:rsidRDefault="00000000">
            <w:pPr>
              <w:widowControl/>
              <w:jc w:val="left"/>
              <w:textAlignment w:val="center"/>
              <w:rPr>
                <w:rFonts w:ascii="黑体" w:eastAsia="黑体" w:hAnsi="黑体" w:cs="宋体"/>
                <w:color w:val="000000"/>
                <w:sz w:val="24"/>
              </w:rPr>
            </w:pPr>
            <w:r>
              <w:rPr>
                <w:rFonts w:ascii="黑体" w:eastAsia="黑体" w:hAnsi="黑体" w:cs="宋体" w:hint="eastAsia"/>
                <w:color w:val="000000"/>
                <w:kern w:val="0"/>
                <w:sz w:val="24"/>
                <w:lang w:bidi="ar"/>
              </w:rPr>
              <w:t>序号</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86383" w14:textId="77777777" w:rsidR="006B5366" w:rsidRDefault="00000000">
            <w:pPr>
              <w:widowControl/>
              <w:jc w:val="center"/>
              <w:textAlignment w:val="center"/>
              <w:rPr>
                <w:rFonts w:ascii="黑体" w:eastAsia="黑体" w:hAnsi="黑体" w:cs="宋体"/>
                <w:color w:val="000000"/>
                <w:sz w:val="24"/>
              </w:rPr>
            </w:pPr>
            <w:r>
              <w:rPr>
                <w:rFonts w:ascii="黑体" w:eastAsia="黑体" w:hAnsi="黑体" w:cs="宋体" w:hint="eastAsia"/>
                <w:color w:val="000000"/>
                <w:kern w:val="0"/>
                <w:sz w:val="24"/>
                <w:lang w:bidi="ar"/>
              </w:rPr>
              <w:t>项目</w:t>
            </w:r>
          </w:p>
        </w:tc>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E5CC6" w14:textId="77777777" w:rsidR="006B5366" w:rsidRDefault="00000000">
            <w:pPr>
              <w:widowControl/>
              <w:jc w:val="center"/>
              <w:textAlignment w:val="center"/>
              <w:rPr>
                <w:rFonts w:ascii="黑体" w:eastAsia="黑体" w:hAnsi="黑体" w:cs="宋体"/>
                <w:color w:val="000000"/>
                <w:sz w:val="24"/>
              </w:rPr>
            </w:pPr>
            <w:r>
              <w:rPr>
                <w:rFonts w:ascii="黑体" w:eastAsia="黑体" w:hAnsi="黑体" w:cs="宋体" w:hint="eastAsia"/>
                <w:color w:val="000000"/>
                <w:kern w:val="0"/>
                <w:sz w:val="24"/>
                <w:lang w:bidi="ar"/>
              </w:rPr>
              <w:t>点位名称</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9FD02" w14:textId="77777777" w:rsidR="006B5366" w:rsidRDefault="00000000">
            <w:pPr>
              <w:widowControl/>
              <w:jc w:val="left"/>
              <w:textAlignment w:val="center"/>
              <w:rPr>
                <w:rFonts w:ascii="黑体" w:eastAsia="黑体" w:hAnsi="黑体" w:cs="宋体"/>
                <w:color w:val="000000"/>
                <w:sz w:val="24"/>
              </w:rPr>
            </w:pPr>
            <w:r>
              <w:rPr>
                <w:rFonts w:ascii="黑体" w:eastAsia="黑体" w:hAnsi="黑体" w:cs="宋体" w:hint="eastAsia"/>
                <w:color w:val="000000"/>
                <w:kern w:val="0"/>
                <w:sz w:val="24"/>
                <w:lang w:bidi="ar"/>
              </w:rPr>
              <w:t>点位数量</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C10D7" w14:textId="77777777" w:rsidR="006B5366" w:rsidRDefault="00000000">
            <w:pPr>
              <w:widowControl/>
              <w:jc w:val="center"/>
              <w:textAlignment w:val="center"/>
              <w:rPr>
                <w:rFonts w:ascii="黑体" w:eastAsia="黑体" w:hAnsi="黑体" w:cs="宋体"/>
                <w:color w:val="000000"/>
                <w:kern w:val="0"/>
                <w:sz w:val="24"/>
                <w:lang w:bidi="ar"/>
              </w:rPr>
            </w:pPr>
            <w:r>
              <w:rPr>
                <w:rFonts w:ascii="黑体" w:eastAsia="黑体" w:hAnsi="黑体" w:cs="宋体" w:hint="eastAsia"/>
                <w:color w:val="000000"/>
                <w:kern w:val="0"/>
                <w:sz w:val="24"/>
                <w:lang w:bidi="ar"/>
              </w:rPr>
              <w:t>检查</w:t>
            </w:r>
          </w:p>
          <w:p w14:paraId="6FAEDD26" w14:textId="77777777" w:rsidR="006B5366" w:rsidRDefault="00000000">
            <w:pPr>
              <w:widowControl/>
              <w:jc w:val="center"/>
              <w:textAlignment w:val="center"/>
              <w:rPr>
                <w:rFonts w:ascii="黑体" w:eastAsia="黑体" w:hAnsi="黑体" w:cs="宋体"/>
                <w:color w:val="000000"/>
                <w:sz w:val="24"/>
              </w:rPr>
            </w:pPr>
            <w:r>
              <w:rPr>
                <w:rFonts w:ascii="黑体" w:eastAsia="黑体" w:hAnsi="黑体" w:cs="宋体" w:hint="eastAsia"/>
                <w:color w:val="000000"/>
                <w:kern w:val="0"/>
                <w:sz w:val="24"/>
                <w:lang w:bidi="ar"/>
              </w:rPr>
              <w:t>内容</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6DADD" w14:textId="77777777" w:rsidR="006B5366" w:rsidRDefault="00000000">
            <w:pPr>
              <w:widowControl/>
              <w:jc w:val="left"/>
              <w:textAlignment w:val="center"/>
              <w:rPr>
                <w:rFonts w:ascii="黑体" w:eastAsia="黑体" w:hAnsi="黑体" w:cs="宋体"/>
                <w:color w:val="000000"/>
                <w:sz w:val="24"/>
              </w:rPr>
            </w:pPr>
            <w:r>
              <w:rPr>
                <w:rFonts w:ascii="黑体" w:eastAsia="黑体" w:hAnsi="黑体" w:cs="宋体" w:hint="eastAsia"/>
                <w:color w:val="000000"/>
                <w:kern w:val="0"/>
                <w:sz w:val="24"/>
                <w:lang w:bidi="ar"/>
              </w:rPr>
              <w:t>计价单位</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72507" w14:textId="77777777" w:rsidR="006B5366" w:rsidRDefault="00000000">
            <w:pPr>
              <w:widowControl/>
              <w:jc w:val="left"/>
              <w:textAlignment w:val="center"/>
              <w:rPr>
                <w:rFonts w:ascii="黑体" w:eastAsia="黑体" w:hAnsi="黑体" w:cs="宋体"/>
                <w:color w:val="000000"/>
                <w:sz w:val="24"/>
              </w:rPr>
            </w:pPr>
            <w:r>
              <w:rPr>
                <w:rFonts w:ascii="黑体" w:eastAsia="黑体" w:hAnsi="黑体" w:cs="宋体" w:hint="eastAsia"/>
                <w:color w:val="000000"/>
                <w:kern w:val="0"/>
                <w:sz w:val="24"/>
                <w:lang w:bidi="ar"/>
              </w:rPr>
              <w:t>价格</w:t>
            </w:r>
          </w:p>
        </w:tc>
      </w:tr>
      <w:tr w:rsidR="006B5366" w14:paraId="5C83B3DE"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A1F6F"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4C070"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空气</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75DBC"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3AEFF"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普通手术间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D1ADD"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C9343"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菌落总数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A4F60"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3EE24" w14:textId="77777777" w:rsidR="006B5366" w:rsidRDefault="006B5366">
            <w:pPr>
              <w:jc w:val="center"/>
              <w:rPr>
                <w:rFonts w:ascii="仿宋" w:eastAsia="仿宋" w:hAnsi="仿宋" w:cs="宋体"/>
                <w:color w:val="000000"/>
                <w:sz w:val="24"/>
              </w:rPr>
            </w:pPr>
          </w:p>
        </w:tc>
      </w:tr>
      <w:tr w:rsidR="006B5366" w14:paraId="67CDDC2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82ED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A4DEB" w14:textId="77777777" w:rsidR="006B5366" w:rsidRDefault="006B5366">
            <w:pPr>
              <w:jc w:val="center"/>
              <w:rPr>
                <w:rFonts w:ascii="仿宋" w:eastAsia="仿宋" w:hAnsi="仿宋" w:cs="宋体"/>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BF959" w14:textId="77777777" w:rsidR="006B5366" w:rsidRDefault="006B5366">
            <w:pPr>
              <w:rPr>
                <w:rFonts w:ascii="仿宋" w:eastAsia="仿宋" w:hAnsi="仿宋" w:cs="宋体"/>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9C863"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万级层流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95DF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600E7"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D7EA8"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09340" w14:textId="77777777" w:rsidR="006B5366" w:rsidRDefault="006B5366">
            <w:pPr>
              <w:jc w:val="center"/>
              <w:rPr>
                <w:rFonts w:ascii="仿宋" w:eastAsia="仿宋" w:hAnsi="仿宋" w:cs="宋体"/>
                <w:color w:val="000000"/>
                <w:sz w:val="24"/>
              </w:rPr>
            </w:pPr>
          </w:p>
        </w:tc>
      </w:tr>
      <w:tr w:rsidR="006B5366" w14:paraId="3C4FA76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3008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7543E" w14:textId="77777777" w:rsidR="006B5366" w:rsidRDefault="006B5366">
            <w:pPr>
              <w:jc w:val="center"/>
              <w:rPr>
                <w:rFonts w:ascii="仿宋" w:eastAsia="仿宋" w:hAnsi="仿宋" w:cs="宋体"/>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7A044" w14:textId="77777777" w:rsidR="006B5366" w:rsidRDefault="006B5366">
            <w:pPr>
              <w:rPr>
                <w:rFonts w:ascii="仿宋" w:eastAsia="仿宋" w:hAnsi="仿宋" w:cs="宋体"/>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C576D"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无菌物品</w:t>
            </w:r>
            <w:proofErr w:type="gramStart"/>
            <w:r>
              <w:rPr>
                <w:rFonts w:ascii="仿宋" w:eastAsia="仿宋" w:hAnsi="仿宋" w:cs="宋体" w:hint="eastAsia"/>
                <w:color w:val="000000"/>
                <w:kern w:val="0"/>
                <w:sz w:val="24"/>
                <w:lang w:bidi="ar"/>
              </w:rPr>
              <w:t>存放间</w:t>
            </w:r>
            <w:proofErr w:type="gramEnd"/>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2BAD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7174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4258D"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1859C" w14:textId="77777777" w:rsidR="006B5366" w:rsidRDefault="006B5366">
            <w:pPr>
              <w:jc w:val="center"/>
              <w:rPr>
                <w:rFonts w:ascii="仿宋" w:eastAsia="仿宋" w:hAnsi="仿宋" w:cs="宋体"/>
                <w:color w:val="000000"/>
                <w:sz w:val="24"/>
              </w:rPr>
            </w:pPr>
          </w:p>
        </w:tc>
      </w:tr>
      <w:tr w:rsidR="006B5366" w14:paraId="49A9FCE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54227"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7AD0E"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6D897"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外科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FDEE9"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换药室</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78A7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851A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1134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DCA63" w14:textId="77777777" w:rsidR="006B5366" w:rsidRDefault="006B5366">
            <w:pPr>
              <w:jc w:val="center"/>
              <w:rPr>
                <w:rFonts w:ascii="仿宋" w:eastAsia="仿宋" w:hAnsi="仿宋" w:cs="宋体"/>
                <w:color w:val="000000"/>
                <w:sz w:val="24"/>
              </w:rPr>
            </w:pPr>
          </w:p>
        </w:tc>
      </w:tr>
      <w:tr w:rsidR="006B5366" w14:paraId="6516518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7E198"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6361F" w14:textId="77777777" w:rsidR="006B5366" w:rsidRDefault="006B5366">
            <w:pPr>
              <w:jc w:val="center"/>
              <w:rPr>
                <w:rFonts w:ascii="仿宋" w:eastAsia="仿宋" w:hAnsi="仿宋" w:cs="宋体"/>
                <w:color w:val="000000"/>
                <w:sz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1C0D"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ICU</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C01ED"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治疗室</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2CDD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EBA4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BFE8"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B1520" w14:textId="77777777" w:rsidR="006B5366" w:rsidRDefault="006B5366">
            <w:pPr>
              <w:jc w:val="center"/>
              <w:rPr>
                <w:rFonts w:ascii="仿宋" w:eastAsia="仿宋" w:hAnsi="仿宋" w:cs="宋体"/>
                <w:color w:val="000000"/>
                <w:sz w:val="24"/>
              </w:rPr>
            </w:pPr>
          </w:p>
        </w:tc>
      </w:tr>
      <w:tr w:rsidR="006B5366" w14:paraId="5E449B2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381C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5F320" w14:textId="77777777" w:rsidR="006B5366" w:rsidRDefault="006B5366">
            <w:pPr>
              <w:jc w:val="center"/>
              <w:rPr>
                <w:rFonts w:ascii="仿宋" w:eastAsia="仿宋" w:hAnsi="仿宋" w:cs="宋体"/>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CF1EF" w14:textId="77777777" w:rsidR="006B5366" w:rsidRDefault="006B5366">
            <w:pPr>
              <w:rPr>
                <w:rFonts w:ascii="仿宋" w:eastAsia="仿宋" w:hAnsi="仿宋" w:cs="宋体"/>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A3977"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病房</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B435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2B0B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2A6C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5758" w14:textId="77777777" w:rsidR="006B5366" w:rsidRDefault="006B5366">
            <w:pPr>
              <w:jc w:val="center"/>
              <w:rPr>
                <w:rFonts w:ascii="仿宋" w:eastAsia="仿宋" w:hAnsi="仿宋" w:cs="宋体"/>
                <w:color w:val="000000"/>
                <w:sz w:val="24"/>
              </w:rPr>
            </w:pPr>
          </w:p>
        </w:tc>
      </w:tr>
      <w:tr w:rsidR="006B5366" w14:paraId="7546EF5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09B8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C6A81"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EC17D"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妇产科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19E2B"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sz w:val="24"/>
              </w:rPr>
              <w:t>检查室</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DB59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BE66E"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3C08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D1E0F" w14:textId="77777777" w:rsidR="006B5366" w:rsidRDefault="006B5366">
            <w:pPr>
              <w:jc w:val="center"/>
              <w:rPr>
                <w:rFonts w:ascii="仿宋" w:eastAsia="仿宋" w:hAnsi="仿宋" w:cs="宋体"/>
                <w:color w:val="000000"/>
                <w:sz w:val="24"/>
              </w:rPr>
            </w:pPr>
          </w:p>
        </w:tc>
      </w:tr>
      <w:tr w:rsidR="006B5366" w14:paraId="5773A4C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85E1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EFD91" w14:textId="77777777" w:rsidR="006B5366" w:rsidRDefault="006B5366">
            <w:pPr>
              <w:jc w:val="center"/>
              <w:rPr>
                <w:rFonts w:ascii="仿宋" w:eastAsia="仿宋" w:hAnsi="仿宋" w:cs="宋体"/>
                <w:color w:val="000000"/>
                <w:sz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24949" w14:textId="77777777" w:rsidR="006B5366" w:rsidRDefault="00000000">
            <w:pPr>
              <w:widowControl/>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胃镜室</w:t>
            </w:r>
            <w:proofErr w:type="gramEnd"/>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27CC4"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诊疗室</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956B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0EA2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37FB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71CAC" w14:textId="77777777" w:rsidR="006B5366" w:rsidRDefault="006B5366">
            <w:pPr>
              <w:jc w:val="center"/>
              <w:rPr>
                <w:rFonts w:ascii="仿宋" w:eastAsia="仿宋" w:hAnsi="仿宋" w:cs="宋体"/>
                <w:color w:val="000000"/>
                <w:sz w:val="24"/>
              </w:rPr>
            </w:pPr>
          </w:p>
        </w:tc>
      </w:tr>
      <w:tr w:rsidR="006B5366" w14:paraId="6760D33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4A21D"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BE63D" w14:textId="77777777" w:rsidR="006B5366" w:rsidRDefault="006B5366">
            <w:pPr>
              <w:jc w:val="center"/>
              <w:rPr>
                <w:rFonts w:ascii="仿宋" w:eastAsia="仿宋" w:hAnsi="仿宋" w:cs="宋体"/>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C7261" w14:textId="77777777" w:rsidR="006B5366" w:rsidRDefault="006B5366">
            <w:pPr>
              <w:rPr>
                <w:rFonts w:ascii="仿宋" w:eastAsia="仿宋" w:hAnsi="仿宋" w:cs="宋体"/>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C99E6"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清洗间</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9024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8D24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6E2A7"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1EEBF" w14:textId="77777777" w:rsidR="006B5366" w:rsidRDefault="006B5366">
            <w:pPr>
              <w:jc w:val="center"/>
              <w:rPr>
                <w:rFonts w:ascii="仿宋" w:eastAsia="仿宋" w:hAnsi="仿宋" w:cs="宋体"/>
                <w:color w:val="000000"/>
                <w:sz w:val="24"/>
              </w:rPr>
            </w:pPr>
          </w:p>
        </w:tc>
      </w:tr>
      <w:tr w:rsidR="006B5366" w14:paraId="705EDA4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3461D"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5804F" w14:textId="77777777" w:rsidR="006B5366" w:rsidRDefault="006B5366">
            <w:pPr>
              <w:jc w:val="center"/>
              <w:rPr>
                <w:rFonts w:ascii="仿宋" w:eastAsia="仿宋" w:hAnsi="仿宋" w:cs="宋体"/>
                <w:color w:val="000000"/>
                <w:sz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80BE6"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检验科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D4F0B"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微生物室</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E46B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ACB2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011E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C6F83" w14:textId="77777777" w:rsidR="006B5366" w:rsidRDefault="006B5366">
            <w:pPr>
              <w:jc w:val="center"/>
              <w:rPr>
                <w:rFonts w:ascii="仿宋" w:eastAsia="仿宋" w:hAnsi="仿宋" w:cs="宋体"/>
                <w:color w:val="000000"/>
                <w:sz w:val="24"/>
              </w:rPr>
            </w:pPr>
          </w:p>
        </w:tc>
      </w:tr>
      <w:tr w:rsidR="006B5366" w14:paraId="6C119A0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84F3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331F7" w14:textId="77777777" w:rsidR="006B5366" w:rsidRDefault="006B5366">
            <w:pPr>
              <w:jc w:val="center"/>
              <w:rPr>
                <w:rFonts w:ascii="仿宋" w:eastAsia="仿宋" w:hAnsi="仿宋" w:cs="宋体"/>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0B3C9" w14:textId="77777777" w:rsidR="006B5366" w:rsidRDefault="006B5366">
            <w:pPr>
              <w:rPr>
                <w:rFonts w:ascii="仿宋" w:eastAsia="仿宋" w:hAnsi="仿宋" w:cs="宋体"/>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E1BCE"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储血间</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D9C5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425E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ED679"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6CBB5" w14:textId="77777777" w:rsidR="006B5366" w:rsidRDefault="006B5366">
            <w:pPr>
              <w:jc w:val="center"/>
              <w:rPr>
                <w:rFonts w:ascii="仿宋" w:eastAsia="仿宋" w:hAnsi="仿宋" w:cs="宋体"/>
                <w:color w:val="000000"/>
                <w:sz w:val="24"/>
              </w:rPr>
            </w:pPr>
          </w:p>
        </w:tc>
      </w:tr>
      <w:tr w:rsidR="006B5366" w14:paraId="1BCDEEE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EA5A7"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5F0FA"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A83A8"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供应室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99FE4"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无菌物品</w:t>
            </w:r>
            <w:proofErr w:type="gramStart"/>
            <w:r>
              <w:rPr>
                <w:rFonts w:ascii="仿宋" w:eastAsia="仿宋" w:hAnsi="仿宋" w:cs="宋体" w:hint="eastAsia"/>
                <w:color w:val="000000"/>
                <w:kern w:val="0"/>
                <w:sz w:val="24"/>
                <w:lang w:bidi="ar"/>
              </w:rPr>
              <w:t>存放间</w:t>
            </w:r>
            <w:proofErr w:type="gramEnd"/>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7E23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D4F0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CFE6E"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9A1B8" w14:textId="77777777" w:rsidR="006B5366" w:rsidRDefault="006B5366">
            <w:pPr>
              <w:jc w:val="center"/>
              <w:rPr>
                <w:rFonts w:ascii="仿宋" w:eastAsia="仿宋" w:hAnsi="仿宋" w:cs="宋体"/>
                <w:color w:val="000000"/>
                <w:sz w:val="24"/>
              </w:rPr>
            </w:pPr>
          </w:p>
        </w:tc>
      </w:tr>
      <w:tr w:rsidR="006B5366" w14:paraId="213567F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3E73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92EA0" w14:textId="77777777" w:rsidR="006B5366" w:rsidRDefault="006B5366">
            <w:pPr>
              <w:jc w:val="center"/>
              <w:rPr>
                <w:rFonts w:ascii="仿宋" w:eastAsia="仿宋" w:hAnsi="仿宋" w:cs="宋体"/>
                <w:color w:val="000000"/>
                <w:sz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E7235"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血透室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06365" w14:textId="77777777" w:rsidR="006B5366" w:rsidRDefault="00000000">
            <w:pPr>
              <w:widowControl/>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治疗区</w:t>
            </w:r>
            <w:proofErr w:type="gramEnd"/>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21B8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77518"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EC2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6F36D" w14:textId="77777777" w:rsidR="006B5366" w:rsidRDefault="006B5366">
            <w:pPr>
              <w:jc w:val="center"/>
              <w:rPr>
                <w:rFonts w:ascii="仿宋" w:eastAsia="仿宋" w:hAnsi="仿宋" w:cs="宋体"/>
                <w:color w:val="000000"/>
                <w:sz w:val="24"/>
              </w:rPr>
            </w:pPr>
          </w:p>
        </w:tc>
      </w:tr>
      <w:tr w:rsidR="006B5366" w14:paraId="621ECA1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2BF2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BBE0D" w14:textId="77777777" w:rsidR="006B5366" w:rsidRDefault="006B5366">
            <w:pPr>
              <w:jc w:val="center"/>
              <w:rPr>
                <w:rFonts w:ascii="仿宋" w:eastAsia="仿宋" w:hAnsi="仿宋" w:cs="宋体"/>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6E57C" w14:textId="77777777" w:rsidR="006B5366" w:rsidRDefault="006B5366">
            <w:pPr>
              <w:rPr>
                <w:rFonts w:ascii="仿宋" w:eastAsia="仿宋" w:hAnsi="仿宋" w:cs="宋体"/>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E7F4A"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治疗室</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6316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1BEA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C6AD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B41FA" w14:textId="77777777" w:rsidR="006B5366" w:rsidRDefault="006B5366">
            <w:pPr>
              <w:jc w:val="center"/>
              <w:rPr>
                <w:rFonts w:ascii="仿宋" w:eastAsia="仿宋" w:hAnsi="仿宋" w:cs="宋体"/>
                <w:color w:val="000000"/>
                <w:sz w:val="24"/>
              </w:rPr>
            </w:pPr>
          </w:p>
        </w:tc>
      </w:tr>
      <w:tr w:rsidR="006B5366" w14:paraId="0183526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ADB7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37180"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61797" w14:textId="77777777" w:rsidR="006B5366" w:rsidRDefault="00000000">
            <w:pPr>
              <w:widowControl/>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血疗室</w:t>
            </w:r>
            <w:proofErr w:type="gramEnd"/>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3B866"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治疗</w:t>
            </w:r>
            <w:proofErr w:type="gramStart"/>
            <w:r>
              <w:rPr>
                <w:rFonts w:ascii="仿宋" w:eastAsia="仿宋" w:hAnsi="仿宋" w:cs="宋体" w:hint="eastAsia"/>
                <w:color w:val="000000"/>
                <w:kern w:val="0"/>
                <w:sz w:val="24"/>
                <w:lang w:bidi="ar"/>
              </w:rPr>
              <w:t>准备室</w:t>
            </w:r>
            <w:proofErr w:type="gramEnd"/>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5F1E8"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E046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AF8CC"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771BE" w14:textId="77777777" w:rsidR="006B5366" w:rsidRDefault="006B5366">
            <w:pPr>
              <w:jc w:val="center"/>
              <w:rPr>
                <w:rFonts w:ascii="仿宋" w:eastAsia="仿宋" w:hAnsi="仿宋" w:cs="宋体"/>
                <w:color w:val="000000"/>
                <w:sz w:val="24"/>
              </w:rPr>
            </w:pPr>
          </w:p>
        </w:tc>
      </w:tr>
      <w:tr w:rsidR="006B5366" w14:paraId="17A38C24"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C0A3D"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18613"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物表</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169EC"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94AD1"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sz w:val="24"/>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803BA"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3BB34"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菌落总数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1A26A"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0A556" w14:textId="77777777" w:rsidR="006B5366" w:rsidRDefault="006B5366">
            <w:pPr>
              <w:jc w:val="center"/>
              <w:rPr>
                <w:rFonts w:ascii="仿宋" w:eastAsia="仿宋" w:hAnsi="仿宋" w:cs="宋体"/>
                <w:color w:val="000000"/>
                <w:sz w:val="24"/>
              </w:rPr>
            </w:pPr>
          </w:p>
        </w:tc>
      </w:tr>
      <w:tr w:rsidR="006B5366" w14:paraId="2C1CF99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407E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F5BE4"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51E28"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外科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2C6B0"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D25D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1125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8F1F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75537" w14:textId="77777777" w:rsidR="006B5366" w:rsidRDefault="006B5366">
            <w:pPr>
              <w:jc w:val="center"/>
              <w:rPr>
                <w:rFonts w:ascii="仿宋" w:eastAsia="仿宋" w:hAnsi="仿宋" w:cs="宋体"/>
                <w:color w:val="000000"/>
                <w:sz w:val="24"/>
              </w:rPr>
            </w:pPr>
          </w:p>
        </w:tc>
      </w:tr>
      <w:tr w:rsidR="006B5366" w14:paraId="5E341FFE" w14:textId="77777777">
        <w:trPr>
          <w:trHeight w:val="419"/>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F20A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516A9"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349CD"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ICU</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339B4"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仪器</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98E60"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7C67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6FD3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DAD74" w14:textId="77777777" w:rsidR="006B5366" w:rsidRDefault="006B5366">
            <w:pPr>
              <w:jc w:val="center"/>
              <w:rPr>
                <w:rFonts w:ascii="仿宋" w:eastAsia="仿宋" w:hAnsi="仿宋" w:cs="宋体"/>
                <w:color w:val="000000"/>
                <w:sz w:val="24"/>
              </w:rPr>
            </w:pPr>
          </w:p>
        </w:tc>
      </w:tr>
      <w:tr w:rsidR="006B5366" w14:paraId="3A8D5566" w14:textId="77777777">
        <w:trPr>
          <w:trHeight w:val="459"/>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C3FD9"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A22E1"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CA4F"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检验科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617DB"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冰箱</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E209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65B8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2868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11C74" w14:textId="77777777" w:rsidR="006B5366" w:rsidRDefault="006B5366">
            <w:pPr>
              <w:jc w:val="center"/>
              <w:rPr>
                <w:rFonts w:ascii="仿宋" w:eastAsia="仿宋" w:hAnsi="仿宋" w:cs="宋体"/>
                <w:color w:val="000000"/>
                <w:sz w:val="24"/>
              </w:rPr>
            </w:pPr>
          </w:p>
        </w:tc>
      </w:tr>
      <w:tr w:rsidR="006B5366" w14:paraId="5B9AACB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1F9ED"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DEB10"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FA938"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医用织物</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B8C1A"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ABB9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AF99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664C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62733" w14:textId="77777777" w:rsidR="006B5366" w:rsidRDefault="006B5366">
            <w:pPr>
              <w:jc w:val="center"/>
              <w:rPr>
                <w:rFonts w:ascii="仿宋" w:eastAsia="仿宋" w:hAnsi="仿宋" w:cs="宋体"/>
                <w:color w:val="000000"/>
                <w:sz w:val="24"/>
              </w:rPr>
            </w:pPr>
          </w:p>
        </w:tc>
      </w:tr>
      <w:tr w:rsidR="006B5366" w14:paraId="37F2831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1A700"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08AC3"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1390"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血透室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3420B" w14:textId="77777777" w:rsidR="006B5366" w:rsidRDefault="00000000">
            <w:pPr>
              <w:widowControl/>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治疗车</w:t>
            </w:r>
            <w:proofErr w:type="gramEnd"/>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98BD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5B97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8599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24736" w14:textId="77777777" w:rsidR="006B5366" w:rsidRDefault="006B5366">
            <w:pPr>
              <w:jc w:val="center"/>
              <w:rPr>
                <w:rFonts w:ascii="仿宋" w:eastAsia="仿宋" w:hAnsi="仿宋" w:cs="宋体"/>
                <w:color w:val="000000"/>
                <w:sz w:val="24"/>
              </w:rPr>
            </w:pPr>
          </w:p>
        </w:tc>
      </w:tr>
      <w:tr w:rsidR="006B5366" w14:paraId="413BEC0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AC93D"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70D7D"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D56A5" w14:textId="77777777" w:rsidR="006B5366" w:rsidRDefault="00000000">
            <w:pPr>
              <w:widowControl/>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血疗室</w:t>
            </w:r>
            <w:proofErr w:type="gramEnd"/>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1B06F"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A90E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4F090"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DA29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2A836" w14:textId="77777777" w:rsidR="006B5366" w:rsidRDefault="006B5366">
            <w:pPr>
              <w:jc w:val="center"/>
              <w:rPr>
                <w:rFonts w:ascii="仿宋" w:eastAsia="仿宋" w:hAnsi="仿宋" w:cs="宋体"/>
                <w:color w:val="000000"/>
                <w:sz w:val="24"/>
              </w:rPr>
            </w:pPr>
          </w:p>
        </w:tc>
      </w:tr>
      <w:tr w:rsidR="006B5366" w14:paraId="4B28757D"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B4654"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5C050"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医护麻</w:t>
            </w:r>
            <w:proofErr w:type="gramStart"/>
            <w:r>
              <w:rPr>
                <w:rFonts w:ascii="仿宋" w:eastAsia="仿宋" w:hAnsi="仿宋" w:cs="宋体" w:hint="eastAsia"/>
                <w:color w:val="000000"/>
                <w:kern w:val="0"/>
                <w:sz w:val="24"/>
                <w:lang w:bidi="ar"/>
              </w:rPr>
              <w:t>手卫生</w:t>
            </w:r>
            <w:proofErr w:type="gramEnd"/>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F6E97"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2732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90A11"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1907"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菌落总数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0D5EB"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B70EF" w14:textId="77777777" w:rsidR="006B5366" w:rsidRDefault="006B5366">
            <w:pPr>
              <w:jc w:val="center"/>
              <w:rPr>
                <w:rFonts w:ascii="仿宋" w:eastAsia="仿宋" w:hAnsi="仿宋" w:cs="宋体"/>
                <w:color w:val="000000"/>
                <w:sz w:val="24"/>
              </w:rPr>
            </w:pPr>
          </w:p>
        </w:tc>
      </w:tr>
      <w:tr w:rsidR="006B5366" w14:paraId="533261D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00F34"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43314"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86368"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外科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A37C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B244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AFD0D"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AA5F9"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E41E3" w14:textId="77777777" w:rsidR="006B5366" w:rsidRDefault="006B5366">
            <w:pPr>
              <w:jc w:val="center"/>
              <w:rPr>
                <w:rFonts w:ascii="仿宋" w:eastAsia="仿宋" w:hAnsi="仿宋" w:cs="宋体"/>
                <w:color w:val="000000"/>
                <w:sz w:val="24"/>
              </w:rPr>
            </w:pPr>
          </w:p>
        </w:tc>
      </w:tr>
      <w:tr w:rsidR="006B5366" w14:paraId="40C8526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FDCFA"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D504A"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E0F2F"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ICU</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951E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8880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73E80"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572C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0A0DF" w14:textId="77777777" w:rsidR="006B5366" w:rsidRDefault="006B5366">
            <w:pPr>
              <w:jc w:val="center"/>
              <w:rPr>
                <w:rFonts w:ascii="仿宋" w:eastAsia="仿宋" w:hAnsi="仿宋" w:cs="宋体"/>
                <w:color w:val="000000"/>
                <w:sz w:val="24"/>
              </w:rPr>
            </w:pPr>
          </w:p>
        </w:tc>
      </w:tr>
      <w:tr w:rsidR="006B5366" w14:paraId="5980862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EB0AE"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CECF0"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71FA"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妇产科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365E7"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91FD7"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75B8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F8E3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F4F42" w14:textId="77777777" w:rsidR="006B5366" w:rsidRDefault="006B5366">
            <w:pPr>
              <w:jc w:val="center"/>
              <w:rPr>
                <w:rFonts w:ascii="仿宋" w:eastAsia="仿宋" w:hAnsi="仿宋" w:cs="宋体"/>
                <w:color w:val="000000"/>
                <w:sz w:val="24"/>
              </w:rPr>
            </w:pPr>
          </w:p>
        </w:tc>
      </w:tr>
      <w:tr w:rsidR="006B5366" w14:paraId="57A5692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80EBE"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A50CF"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B0178" w14:textId="77777777" w:rsidR="006B5366" w:rsidRDefault="00000000">
            <w:pPr>
              <w:widowControl/>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胃镜室</w:t>
            </w:r>
            <w:proofErr w:type="gramEnd"/>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44490"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73EB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D329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9C0D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7BB9E" w14:textId="77777777" w:rsidR="006B5366" w:rsidRDefault="006B5366">
            <w:pPr>
              <w:jc w:val="center"/>
              <w:rPr>
                <w:rFonts w:ascii="仿宋" w:eastAsia="仿宋" w:hAnsi="仿宋" w:cs="宋体"/>
                <w:color w:val="000000"/>
                <w:sz w:val="24"/>
              </w:rPr>
            </w:pPr>
          </w:p>
        </w:tc>
      </w:tr>
      <w:tr w:rsidR="006B5366" w14:paraId="0265019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ECA76"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A08E7"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45F75"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检验科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EE7AA"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A4EA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7699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2C9B"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E07FC" w14:textId="77777777" w:rsidR="006B5366" w:rsidRDefault="006B5366">
            <w:pPr>
              <w:jc w:val="center"/>
              <w:rPr>
                <w:rFonts w:ascii="仿宋" w:eastAsia="仿宋" w:hAnsi="仿宋" w:cs="宋体"/>
                <w:color w:val="000000"/>
                <w:sz w:val="24"/>
              </w:rPr>
            </w:pPr>
          </w:p>
        </w:tc>
      </w:tr>
      <w:tr w:rsidR="006B5366" w14:paraId="0621862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A32A0"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75163E"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2B81"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供应室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8CBAD"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AA78E"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AC827"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D6AA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0F3B0" w14:textId="77777777" w:rsidR="006B5366" w:rsidRDefault="006B5366">
            <w:pPr>
              <w:jc w:val="center"/>
              <w:rPr>
                <w:rFonts w:ascii="仿宋" w:eastAsia="仿宋" w:hAnsi="仿宋" w:cs="宋体"/>
                <w:color w:val="000000"/>
                <w:sz w:val="24"/>
              </w:rPr>
            </w:pPr>
          </w:p>
        </w:tc>
      </w:tr>
      <w:tr w:rsidR="006B5366" w14:paraId="138EE01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51AA7"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C5C3F"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C617"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血透室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14BC"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7228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356CE"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5C93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44B05" w14:textId="77777777" w:rsidR="006B5366" w:rsidRDefault="006B5366">
            <w:pPr>
              <w:jc w:val="center"/>
              <w:rPr>
                <w:rFonts w:ascii="仿宋" w:eastAsia="仿宋" w:hAnsi="仿宋" w:cs="宋体"/>
                <w:color w:val="000000"/>
                <w:sz w:val="24"/>
              </w:rPr>
            </w:pPr>
          </w:p>
        </w:tc>
      </w:tr>
      <w:tr w:rsidR="006B5366" w14:paraId="1EB9F1C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709E6"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3A3F5"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5BAF5" w14:textId="77777777" w:rsidR="006B5366" w:rsidRDefault="00000000">
            <w:pPr>
              <w:widowControl/>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血疗室</w:t>
            </w:r>
            <w:proofErr w:type="gramEnd"/>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21162"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1C84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CFFF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3AA9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A410" w14:textId="77777777" w:rsidR="006B5366" w:rsidRDefault="006B5366">
            <w:pPr>
              <w:jc w:val="center"/>
              <w:rPr>
                <w:rFonts w:ascii="仿宋" w:eastAsia="仿宋" w:hAnsi="仿宋" w:cs="宋体"/>
                <w:color w:val="000000"/>
                <w:sz w:val="24"/>
              </w:rPr>
            </w:pPr>
          </w:p>
        </w:tc>
      </w:tr>
      <w:tr w:rsidR="006B5366" w14:paraId="68E67225"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D0B59"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294E0A"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保洁</w:t>
            </w:r>
            <w:proofErr w:type="gramStart"/>
            <w:r>
              <w:rPr>
                <w:rFonts w:ascii="仿宋" w:eastAsia="仿宋" w:hAnsi="仿宋" w:cs="宋体" w:hint="eastAsia"/>
                <w:color w:val="000000"/>
                <w:kern w:val="0"/>
                <w:sz w:val="24"/>
                <w:lang w:bidi="ar"/>
              </w:rPr>
              <w:t>手卫生</w:t>
            </w:r>
            <w:proofErr w:type="gramEnd"/>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3C761"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47D86"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05ABE"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5F56D"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菌落总数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53E99"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F51EB" w14:textId="77777777" w:rsidR="006B5366" w:rsidRDefault="006B5366">
            <w:pPr>
              <w:jc w:val="center"/>
              <w:rPr>
                <w:rFonts w:ascii="仿宋" w:eastAsia="仿宋" w:hAnsi="仿宋" w:cs="宋体"/>
                <w:color w:val="000000"/>
                <w:sz w:val="24"/>
              </w:rPr>
            </w:pPr>
          </w:p>
        </w:tc>
      </w:tr>
      <w:tr w:rsidR="006B5366" w14:paraId="5C721B3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5E41C"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CEAE0"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B7202"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外科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1A060"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2613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8226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C44FE"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FCF58" w14:textId="77777777" w:rsidR="006B5366" w:rsidRDefault="006B5366">
            <w:pPr>
              <w:jc w:val="center"/>
              <w:rPr>
                <w:rFonts w:ascii="仿宋" w:eastAsia="仿宋" w:hAnsi="仿宋" w:cs="宋体"/>
                <w:color w:val="000000"/>
                <w:sz w:val="24"/>
              </w:rPr>
            </w:pPr>
          </w:p>
        </w:tc>
      </w:tr>
      <w:tr w:rsidR="006B5366" w14:paraId="1297AE2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BDCD0"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2DAD9"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29504"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ICU</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BA0A8"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1（护工）</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F1D9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E9AB9"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26A8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D6851" w14:textId="77777777" w:rsidR="006B5366" w:rsidRDefault="006B5366">
            <w:pPr>
              <w:jc w:val="center"/>
              <w:rPr>
                <w:rFonts w:ascii="仿宋" w:eastAsia="仿宋" w:hAnsi="仿宋" w:cs="宋体"/>
                <w:color w:val="000000"/>
                <w:sz w:val="24"/>
              </w:rPr>
            </w:pPr>
          </w:p>
        </w:tc>
      </w:tr>
      <w:tr w:rsidR="006B5366" w14:paraId="37707E4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0CB45"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307FF"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68F69"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血透室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89DD1"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B194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5245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FE0E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36903" w14:textId="77777777" w:rsidR="006B5366" w:rsidRDefault="006B5366">
            <w:pPr>
              <w:jc w:val="center"/>
              <w:rPr>
                <w:rFonts w:ascii="仿宋" w:eastAsia="仿宋" w:hAnsi="仿宋" w:cs="宋体"/>
                <w:color w:val="000000"/>
                <w:sz w:val="24"/>
              </w:rPr>
            </w:pPr>
          </w:p>
        </w:tc>
      </w:tr>
      <w:tr w:rsidR="006B5366" w14:paraId="7CC78FA7"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9D3C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EF6B4"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消毒剂</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B16DA"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8A3A0"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A29D6"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03C232"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菌落总数、金黄色葡萄球菌、溶血性链球菌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DCEA1"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CE7DB" w14:textId="77777777" w:rsidR="006B5366" w:rsidRDefault="006B5366">
            <w:pPr>
              <w:jc w:val="center"/>
              <w:rPr>
                <w:rFonts w:ascii="仿宋" w:eastAsia="仿宋" w:hAnsi="仿宋" w:cs="宋体"/>
                <w:color w:val="000000"/>
                <w:sz w:val="24"/>
              </w:rPr>
            </w:pPr>
          </w:p>
        </w:tc>
      </w:tr>
      <w:tr w:rsidR="006B5366" w14:paraId="7A7B71B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EE45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BB6CE"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0A958"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外科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D6AC4"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593DB"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60A4F"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632B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3A0C4" w14:textId="77777777" w:rsidR="006B5366" w:rsidRDefault="006B5366">
            <w:pPr>
              <w:jc w:val="center"/>
              <w:rPr>
                <w:rFonts w:ascii="仿宋" w:eastAsia="仿宋" w:hAnsi="仿宋" w:cs="宋体"/>
                <w:color w:val="000000"/>
                <w:sz w:val="24"/>
              </w:rPr>
            </w:pPr>
          </w:p>
        </w:tc>
      </w:tr>
      <w:tr w:rsidR="006B5366" w14:paraId="6BF4CF7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5821E"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DAB9C"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D8379"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ICU</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97FEA"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D0E60"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D2E9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867E"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13A41" w14:textId="77777777" w:rsidR="006B5366" w:rsidRDefault="006B5366">
            <w:pPr>
              <w:jc w:val="center"/>
              <w:rPr>
                <w:rFonts w:ascii="仿宋" w:eastAsia="仿宋" w:hAnsi="仿宋" w:cs="宋体"/>
                <w:color w:val="000000"/>
                <w:sz w:val="24"/>
              </w:rPr>
            </w:pPr>
          </w:p>
        </w:tc>
      </w:tr>
      <w:tr w:rsidR="006B5366" w14:paraId="5C455FD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6F76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DB355"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5B553"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妇产科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9E4C8"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A85E8"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FC011"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81B2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66BE2" w14:textId="77777777" w:rsidR="006B5366" w:rsidRDefault="006B5366">
            <w:pPr>
              <w:jc w:val="center"/>
              <w:rPr>
                <w:rFonts w:ascii="仿宋" w:eastAsia="仿宋" w:hAnsi="仿宋" w:cs="宋体"/>
                <w:color w:val="000000"/>
                <w:sz w:val="24"/>
              </w:rPr>
            </w:pPr>
          </w:p>
        </w:tc>
      </w:tr>
      <w:tr w:rsidR="006B5366" w14:paraId="69EC8F3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BAC46"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CF775"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E316D" w14:textId="77777777" w:rsidR="006B5366" w:rsidRDefault="00000000">
            <w:pPr>
              <w:widowControl/>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胃镜室</w:t>
            </w:r>
            <w:proofErr w:type="gramEnd"/>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AE7F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269AB"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C84A9"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2270"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7CA66" w14:textId="77777777" w:rsidR="006B5366" w:rsidRDefault="006B5366">
            <w:pPr>
              <w:jc w:val="center"/>
              <w:rPr>
                <w:rFonts w:ascii="仿宋" w:eastAsia="仿宋" w:hAnsi="仿宋" w:cs="宋体"/>
                <w:color w:val="000000"/>
                <w:sz w:val="24"/>
              </w:rPr>
            </w:pPr>
          </w:p>
        </w:tc>
      </w:tr>
      <w:tr w:rsidR="006B5366" w14:paraId="3FFDFE0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FDC0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882E2"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1F47C"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血透室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D37D3"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38062"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0E433"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F6600"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8CFF0" w14:textId="77777777" w:rsidR="006B5366" w:rsidRDefault="006B5366">
            <w:pPr>
              <w:jc w:val="center"/>
              <w:rPr>
                <w:rFonts w:ascii="仿宋" w:eastAsia="仿宋" w:hAnsi="仿宋" w:cs="宋体"/>
                <w:color w:val="000000"/>
                <w:sz w:val="24"/>
              </w:rPr>
            </w:pPr>
          </w:p>
        </w:tc>
      </w:tr>
      <w:tr w:rsidR="006B5366" w14:paraId="4B678E10" w14:textId="77777777">
        <w:trPr>
          <w:trHeight w:val="31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75C90" w14:textId="77777777" w:rsidR="006B5366" w:rsidRDefault="00000000">
            <w:pPr>
              <w:widowControl/>
              <w:jc w:val="right"/>
              <w:textAlignment w:val="center"/>
              <w:rPr>
                <w:rFonts w:ascii="仿宋" w:eastAsia="仿宋" w:hAnsi="仿宋" w:cs="宋体"/>
                <w:color w:val="000000"/>
                <w:sz w:val="24"/>
              </w:rPr>
            </w:pPr>
            <w:r>
              <w:rPr>
                <w:rFonts w:ascii="仿宋" w:eastAsia="仿宋" w:hAnsi="仿宋" w:cs="宋体"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6CA1E" w14:textId="77777777" w:rsidR="006B5366" w:rsidRDefault="00000000">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消毒物品</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B784"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供应室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11BE5"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7EAF9"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E1094" w14:textId="77777777" w:rsidR="006B5366" w:rsidRDefault="006B5366">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EA122" w14:textId="77777777" w:rsidR="006B5366" w:rsidRDefault="00000000">
            <w:pPr>
              <w:ind w:firstLineChars="100" w:firstLine="240"/>
              <w:rPr>
                <w:rFonts w:ascii="仿宋" w:eastAsia="仿宋" w:hAnsi="仿宋" w:cs="宋体"/>
                <w:color w:val="000000"/>
                <w:sz w:val="24"/>
              </w:rPr>
            </w:pPr>
            <w:r>
              <w:rPr>
                <w:rFonts w:ascii="仿宋" w:eastAsia="仿宋" w:hAnsi="仿宋" w:cs="宋体" w:hint="eastAsia"/>
                <w:color w:val="000000"/>
                <w:sz w:val="24"/>
              </w:rPr>
              <w:t>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86501" w14:textId="77777777" w:rsidR="006B5366" w:rsidRDefault="006B5366">
            <w:pPr>
              <w:rPr>
                <w:rFonts w:ascii="仿宋" w:eastAsia="仿宋" w:hAnsi="仿宋" w:cs="宋体"/>
                <w:color w:val="000000"/>
                <w:sz w:val="24"/>
              </w:rPr>
            </w:pPr>
          </w:p>
        </w:tc>
      </w:tr>
      <w:tr w:rsidR="006B5366" w14:paraId="7785203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1C637" w14:textId="77777777" w:rsidR="006B5366" w:rsidRDefault="00000000">
            <w:pPr>
              <w:widowControl/>
              <w:jc w:val="right"/>
              <w:textAlignment w:val="center"/>
              <w:rPr>
                <w:rFonts w:ascii="仿宋" w:eastAsia="仿宋" w:hAnsi="仿宋" w:cs="宋体"/>
                <w:color w:val="000000"/>
                <w:sz w:val="24"/>
              </w:rPr>
            </w:pPr>
            <w:r>
              <w:rPr>
                <w:rFonts w:ascii="仿宋" w:eastAsia="仿宋" w:hAnsi="仿宋" w:cs="宋体" w:hint="eastAsia"/>
                <w:color w:val="000000"/>
                <w:kern w:val="0"/>
                <w:sz w:val="24"/>
                <w:lang w:bidi="ar"/>
              </w:rPr>
              <w:t>7</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13F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器械</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16285"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D5617"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9F06"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D8DE2" w14:textId="77777777" w:rsidR="006B5366" w:rsidRDefault="006B5366">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8F5BC" w14:textId="77777777" w:rsidR="006B5366" w:rsidRDefault="00000000">
            <w:pPr>
              <w:ind w:firstLineChars="100" w:firstLine="240"/>
              <w:rPr>
                <w:rFonts w:ascii="仿宋" w:eastAsia="仿宋" w:hAnsi="仿宋" w:cs="宋体"/>
                <w:color w:val="000000"/>
                <w:sz w:val="24"/>
              </w:rPr>
            </w:pPr>
            <w:r>
              <w:rPr>
                <w:rFonts w:ascii="仿宋" w:eastAsia="仿宋" w:hAnsi="仿宋" w:cs="宋体" w:hint="eastAsia"/>
                <w:color w:val="000000"/>
                <w:sz w:val="24"/>
              </w:rPr>
              <w:t>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816F3" w14:textId="77777777" w:rsidR="006B5366" w:rsidRDefault="006B5366">
            <w:pPr>
              <w:rPr>
                <w:rFonts w:ascii="仿宋" w:eastAsia="仿宋" w:hAnsi="仿宋" w:cs="宋体"/>
                <w:color w:val="000000"/>
                <w:sz w:val="24"/>
              </w:rPr>
            </w:pPr>
          </w:p>
        </w:tc>
      </w:tr>
      <w:tr w:rsidR="006B5366" w14:paraId="0B45C04A"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30506"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54A600"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压力灭菌</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11A47"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9EC30"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6B17A"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3461A"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芽孢杆菌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51070"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46CFC" w14:textId="77777777" w:rsidR="006B5366" w:rsidRDefault="006B5366">
            <w:pPr>
              <w:jc w:val="center"/>
              <w:rPr>
                <w:rFonts w:ascii="仿宋" w:eastAsia="仿宋" w:hAnsi="仿宋" w:cs="宋体"/>
                <w:color w:val="000000"/>
                <w:sz w:val="24"/>
              </w:rPr>
            </w:pPr>
          </w:p>
        </w:tc>
      </w:tr>
      <w:tr w:rsidR="006B5366" w14:paraId="282CAEC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E87F7"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2C13C"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BDE9C"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眼科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7C8E8"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35C00"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D3F2C"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D464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E4D6A" w14:textId="77777777" w:rsidR="006B5366" w:rsidRDefault="006B5366">
            <w:pPr>
              <w:jc w:val="center"/>
              <w:rPr>
                <w:rFonts w:ascii="仿宋" w:eastAsia="仿宋" w:hAnsi="仿宋" w:cs="宋体"/>
                <w:color w:val="000000"/>
                <w:sz w:val="24"/>
              </w:rPr>
            </w:pPr>
          </w:p>
        </w:tc>
      </w:tr>
      <w:tr w:rsidR="006B5366" w14:paraId="22A46F4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8F462"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43E61"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BC80"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供应室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122E3"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434A2"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40058"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E137A"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DEB30" w14:textId="77777777" w:rsidR="006B5366" w:rsidRDefault="006B5366">
            <w:pPr>
              <w:jc w:val="center"/>
              <w:rPr>
                <w:rFonts w:ascii="仿宋" w:eastAsia="仿宋" w:hAnsi="仿宋" w:cs="宋体"/>
                <w:color w:val="000000"/>
                <w:sz w:val="24"/>
              </w:rPr>
            </w:pPr>
          </w:p>
        </w:tc>
      </w:tr>
      <w:tr w:rsidR="006B5366" w14:paraId="77BA281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E8ECD" w14:textId="77777777" w:rsidR="006B5366" w:rsidRDefault="00000000">
            <w:pPr>
              <w:widowControl/>
              <w:jc w:val="right"/>
              <w:textAlignment w:val="center"/>
              <w:rPr>
                <w:rFonts w:ascii="仿宋" w:eastAsia="仿宋" w:hAnsi="仿宋" w:cs="宋体"/>
                <w:color w:val="000000"/>
                <w:sz w:val="24"/>
              </w:rPr>
            </w:pPr>
            <w:r>
              <w:rPr>
                <w:rFonts w:ascii="仿宋" w:eastAsia="仿宋" w:hAnsi="仿宋" w:cs="宋体" w:hint="eastAsia"/>
                <w:color w:val="000000"/>
                <w:kern w:val="0"/>
                <w:sz w:val="24"/>
                <w:lang w:bidi="ar"/>
              </w:rPr>
              <w:t>9</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204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血透机</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8C493"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A0175"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6DF56"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2CD6C" w14:textId="77777777" w:rsidR="006B5366" w:rsidRDefault="006B5366">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F6049"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D7EE6" w14:textId="77777777" w:rsidR="006B5366" w:rsidRDefault="006B5366">
            <w:pPr>
              <w:rPr>
                <w:rFonts w:ascii="仿宋" w:eastAsia="仿宋" w:hAnsi="仿宋" w:cs="宋体"/>
                <w:color w:val="000000"/>
                <w:sz w:val="24"/>
              </w:rPr>
            </w:pPr>
          </w:p>
        </w:tc>
      </w:tr>
      <w:tr w:rsidR="006B5366" w14:paraId="16AE0EF5"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15286"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10</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7B9DE"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内镜</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255A8"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手术室</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D1056" w14:textId="77777777" w:rsidR="006B5366" w:rsidRDefault="00000000">
            <w:pPr>
              <w:widowControl/>
              <w:ind w:right="-23"/>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861EB"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17ACA" w14:textId="77777777" w:rsidR="006B5366" w:rsidRDefault="006B5366">
            <w:pPr>
              <w:rPr>
                <w:rFonts w:ascii="仿宋" w:eastAsia="仿宋" w:hAnsi="仿宋"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0927E"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008" w14:textId="77777777" w:rsidR="006B5366" w:rsidRDefault="006B5366">
            <w:pPr>
              <w:jc w:val="center"/>
              <w:rPr>
                <w:rFonts w:ascii="仿宋" w:eastAsia="仿宋" w:hAnsi="仿宋" w:cs="宋体"/>
                <w:color w:val="000000"/>
                <w:sz w:val="24"/>
              </w:rPr>
            </w:pPr>
          </w:p>
        </w:tc>
      </w:tr>
      <w:tr w:rsidR="006B5366" w14:paraId="0B3C3D7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07DA2"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08546"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5849B" w14:textId="77777777" w:rsidR="006B5366" w:rsidRDefault="00000000">
            <w:pPr>
              <w:widowControl/>
              <w:textAlignment w:val="center"/>
              <w:rPr>
                <w:rFonts w:ascii="仿宋" w:eastAsia="仿宋" w:hAnsi="仿宋" w:cs="宋体"/>
                <w:color w:val="000000"/>
                <w:sz w:val="24"/>
              </w:rPr>
            </w:pPr>
            <w:r>
              <w:rPr>
                <w:rFonts w:ascii="仿宋" w:eastAsia="仿宋" w:hAnsi="仿宋" w:cs="宋体" w:hint="eastAsia"/>
                <w:color w:val="000000"/>
                <w:kern w:val="0"/>
                <w:sz w:val="24"/>
                <w:lang w:bidi="ar"/>
              </w:rPr>
              <w:t>眼科</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CEE4C"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喉镜1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EB819" w14:textId="77777777" w:rsidR="006B5366" w:rsidRDefault="006B5366">
            <w:pPr>
              <w:jc w:val="cente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94C6F" w14:textId="77777777" w:rsidR="006B5366" w:rsidRDefault="006B5366">
            <w:pP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5FE64"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016C" w14:textId="77777777" w:rsidR="006B5366" w:rsidRDefault="006B5366">
            <w:pPr>
              <w:jc w:val="center"/>
              <w:rPr>
                <w:rFonts w:ascii="仿宋" w:eastAsia="仿宋" w:hAnsi="仿宋" w:cs="宋体"/>
                <w:color w:val="000000"/>
                <w:sz w:val="24"/>
              </w:rPr>
            </w:pPr>
          </w:p>
        </w:tc>
      </w:tr>
      <w:tr w:rsidR="006B5366" w14:paraId="47F34A0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EBEAC" w14:textId="77777777" w:rsidR="006B5366" w:rsidRDefault="006B5366">
            <w:pPr>
              <w:jc w:val="center"/>
              <w:rPr>
                <w:rFonts w:ascii="仿宋" w:eastAsia="仿宋" w:hAnsi="仿宋"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5880D" w14:textId="77777777" w:rsidR="006B5366" w:rsidRDefault="006B5366">
            <w:pPr>
              <w:jc w:val="center"/>
              <w:rPr>
                <w:rFonts w:ascii="仿宋" w:eastAsia="仿宋" w:hAnsi="仿宋" w:cs="宋体"/>
                <w:color w:val="000000"/>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14412" w14:textId="77777777" w:rsidR="006B5366" w:rsidRDefault="00000000">
            <w:pPr>
              <w:widowControl/>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胃镜室</w:t>
            </w:r>
            <w:proofErr w:type="gramEnd"/>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D4F37" w14:textId="77777777" w:rsidR="006B5366" w:rsidRDefault="00000000">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4C14F" w14:textId="77777777" w:rsidR="006B5366" w:rsidRDefault="006B5366">
            <w:pPr>
              <w:jc w:val="cente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89C62" w14:textId="77777777" w:rsidR="006B5366" w:rsidRDefault="006B5366">
            <w:pP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44DA5" w14:textId="77777777" w:rsidR="006B5366" w:rsidRDefault="006B5366">
            <w:pPr>
              <w:jc w:val="center"/>
              <w:rPr>
                <w:rFonts w:ascii="仿宋" w:eastAsia="仿宋" w:hAnsi="仿宋"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3781A" w14:textId="77777777" w:rsidR="006B5366" w:rsidRDefault="006B5366">
            <w:pPr>
              <w:jc w:val="center"/>
              <w:rPr>
                <w:rFonts w:ascii="仿宋" w:eastAsia="仿宋" w:hAnsi="仿宋" w:cs="宋体"/>
                <w:color w:val="000000"/>
                <w:sz w:val="24"/>
              </w:rPr>
            </w:pPr>
          </w:p>
        </w:tc>
      </w:tr>
      <w:tr w:rsidR="006B5366" w14:paraId="5D7EBF44" w14:textId="77777777">
        <w:trPr>
          <w:trHeight w:val="270"/>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B9415" w14:textId="77777777" w:rsidR="006B5366" w:rsidRDefault="00000000">
            <w:pPr>
              <w:jc w:val="center"/>
              <w:rPr>
                <w:rFonts w:ascii="仿宋" w:eastAsia="仿宋" w:hAnsi="仿宋" w:cs="宋体"/>
                <w:color w:val="000000"/>
                <w:sz w:val="24"/>
              </w:rPr>
            </w:pPr>
            <w:r>
              <w:rPr>
                <w:rFonts w:ascii="仿宋" w:eastAsia="仿宋" w:hAnsi="仿宋" w:cs="宋体" w:hint="eastAsia"/>
                <w:color w:val="000000"/>
                <w:sz w:val="24"/>
              </w:rPr>
              <w:t>合计</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CC38B" w14:textId="77777777" w:rsidR="006B5366" w:rsidRDefault="006B5366">
            <w:pPr>
              <w:widowControl/>
              <w:jc w:val="center"/>
              <w:textAlignment w:val="center"/>
              <w:rPr>
                <w:rFonts w:ascii="仿宋" w:eastAsia="仿宋" w:hAnsi="仿宋" w:cs="宋体"/>
                <w:color w:val="000000"/>
                <w:kern w:val="0"/>
                <w:sz w:val="24"/>
                <w:lang w:bidi="ar"/>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68422" w14:textId="77777777" w:rsidR="006B5366" w:rsidRDefault="006B5366">
            <w:pPr>
              <w:widowControl/>
              <w:jc w:val="right"/>
              <w:textAlignment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807FC" w14:textId="77777777" w:rsidR="006B5366" w:rsidRDefault="006B5366">
            <w:pPr>
              <w:jc w:val="cente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71D4B" w14:textId="77777777" w:rsidR="006B5366" w:rsidRDefault="006B5366">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BC2C7" w14:textId="77777777" w:rsidR="006B5366" w:rsidRDefault="006B5366">
            <w:pPr>
              <w:jc w:val="cente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C21F0" w14:textId="77777777" w:rsidR="006B5366" w:rsidRDefault="006B5366">
            <w:pPr>
              <w:jc w:val="center"/>
              <w:rPr>
                <w:rFonts w:ascii="仿宋" w:eastAsia="仿宋" w:hAnsi="仿宋" w:cs="宋体"/>
                <w:color w:val="000000"/>
                <w:sz w:val="24"/>
              </w:rPr>
            </w:pPr>
          </w:p>
        </w:tc>
      </w:tr>
    </w:tbl>
    <w:p w14:paraId="627C6DB1" w14:textId="77777777" w:rsidR="006B5366" w:rsidRDefault="00000000">
      <w:pPr>
        <w:adjustRightInd w:val="0"/>
        <w:spacing w:line="360" w:lineRule="auto"/>
        <w:outlineLvl w:val="1"/>
        <w:rPr>
          <w:rFonts w:ascii="宋体" w:eastAsia="宋体" w:hAnsi="宋体" w:cs="宋体"/>
          <w:b/>
          <w:bCs/>
          <w:spacing w:val="8"/>
          <w:sz w:val="32"/>
          <w:szCs w:val="32"/>
        </w:rPr>
      </w:pPr>
      <w:r>
        <w:rPr>
          <w:rFonts w:ascii="宋体" w:eastAsia="宋体" w:hAnsi="宋体" w:cs="宋体" w:hint="eastAsia"/>
          <w:b/>
          <w:bCs/>
          <w:spacing w:val="8"/>
          <w:sz w:val="32"/>
          <w:szCs w:val="32"/>
        </w:rPr>
        <w:lastRenderedPageBreak/>
        <w:t>（二）具体服务要求</w:t>
      </w:r>
    </w:p>
    <w:p w14:paraId="5A88FEE8" w14:textId="77777777" w:rsidR="006B5366" w:rsidRDefault="00000000">
      <w:pPr>
        <w:pStyle w:val="20"/>
        <w:spacing w:line="360" w:lineRule="auto"/>
        <w:ind w:firstLine="0"/>
        <w:rPr>
          <w:rFonts w:ascii="宋体" w:eastAsia="宋体" w:hAnsi="宋体" w:cs="宋体"/>
          <w:szCs w:val="32"/>
        </w:rPr>
      </w:pPr>
      <w:r>
        <w:rPr>
          <w:rFonts w:ascii="宋体" w:eastAsia="宋体" w:hAnsi="宋体" w:cs="宋体" w:hint="eastAsia"/>
          <w:szCs w:val="32"/>
        </w:rPr>
        <w:t>1、由供应商制定计划、配置人员、提供设备，完成采样及检测并出具CMA报告。</w:t>
      </w:r>
    </w:p>
    <w:p w14:paraId="54A801CA" w14:textId="77777777" w:rsidR="006B5366" w:rsidRDefault="00000000">
      <w:pPr>
        <w:pStyle w:val="20"/>
        <w:spacing w:line="360" w:lineRule="auto"/>
        <w:ind w:firstLine="0"/>
        <w:rPr>
          <w:rFonts w:ascii="宋体" w:eastAsia="宋体" w:hAnsi="宋体" w:cs="宋体"/>
          <w:szCs w:val="32"/>
        </w:rPr>
      </w:pPr>
      <w:r>
        <w:rPr>
          <w:rFonts w:ascii="宋体" w:eastAsia="宋体" w:hAnsi="宋体" w:cs="宋体" w:hint="eastAsia"/>
          <w:szCs w:val="32"/>
        </w:rPr>
        <w:t>2、检测设备：须按相关法规进行强制检定或校准，且在有效期内开展检测工作。</w:t>
      </w:r>
    </w:p>
    <w:p w14:paraId="4C5997B8"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3、确因工作需要采购人对检测具体点位和检测频次进行调整，检测机构必须按照采购人要求做好调整后进行检测。</w:t>
      </w:r>
    </w:p>
    <w:p w14:paraId="241E58EB"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4、供应商需使用经检定或校准合格的设备进行检测，保证监测数据准确，检测报告真实可靠。</w:t>
      </w:r>
    </w:p>
    <w:p w14:paraId="3B45F880"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5、供应商应建立完善的采（取）样、实验室检测、报告出具等全流程可追溯查询管理系统，并确保全程正常使用。</w:t>
      </w:r>
    </w:p>
    <w:p w14:paraId="065B2B22"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6、在履行服务过程中的安全责任由供应商自行承担。</w:t>
      </w:r>
    </w:p>
    <w:p w14:paraId="729268A7"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7、收费以实际采样件数为准。</w:t>
      </w:r>
    </w:p>
    <w:p w14:paraId="75C5BC6F" w14:textId="768C89FF" w:rsidR="006B5366" w:rsidRPr="008D515C" w:rsidRDefault="00000000">
      <w:pPr>
        <w:adjustRightInd w:val="0"/>
        <w:spacing w:line="360" w:lineRule="auto"/>
        <w:outlineLvl w:val="1"/>
        <w:rPr>
          <w:rFonts w:ascii="黑体" w:eastAsia="黑体" w:hAnsi="黑体" w:cs="宋体"/>
          <w:spacing w:val="8"/>
          <w:sz w:val="32"/>
          <w:szCs w:val="32"/>
        </w:rPr>
      </w:pPr>
      <w:r w:rsidRPr="008D515C">
        <w:rPr>
          <w:rFonts w:ascii="黑体" w:eastAsia="黑体" w:hAnsi="黑体" w:cs="宋体" w:hint="eastAsia"/>
          <w:spacing w:val="8"/>
          <w:sz w:val="32"/>
          <w:szCs w:val="32"/>
        </w:rPr>
        <w:t>四、报名时间及</w:t>
      </w:r>
      <w:r w:rsidR="008D515C">
        <w:rPr>
          <w:rFonts w:ascii="黑体" w:eastAsia="黑体" w:hAnsi="黑体" w:cs="宋体" w:hint="eastAsia"/>
          <w:spacing w:val="8"/>
          <w:sz w:val="32"/>
          <w:szCs w:val="32"/>
        </w:rPr>
        <w:t>投标文件</w:t>
      </w:r>
      <w:r w:rsidRPr="008D515C">
        <w:rPr>
          <w:rFonts w:ascii="黑体" w:eastAsia="黑体" w:hAnsi="黑体" w:cs="宋体" w:hint="eastAsia"/>
          <w:spacing w:val="8"/>
          <w:sz w:val="32"/>
          <w:szCs w:val="32"/>
        </w:rPr>
        <w:t>要求</w:t>
      </w:r>
    </w:p>
    <w:p w14:paraId="3DDAF293" w14:textId="0F9059CE"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1</w:t>
      </w:r>
      <w:r>
        <w:rPr>
          <w:rFonts w:ascii="宋体" w:eastAsia="宋体" w:hAnsi="宋体" w:cs="宋体"/>
          <w:spacing w:val="8"/>
          <w:sz w:val="32"/>
          <w:szCs w:val="32"/>
        </w:rPr>
        <w:t>.</w:t>
      </w:r>
      <w:r>
        <w:rPr>
          <w:rFonts w:ascii="宋体" w:eastAsia="宋体" w:hAnsi="宋体" w:cs="宋体" w:hint="eastAsia"/>
          <w:spacing w:val="8"/>
          <w:sz w:val="32"/>
          <w:szCs w:val="32"/>
        </w:rPr>
        <w:t>报名截至时间： 2023年</w:t>
      </w:r>
      <w:r w:rsidR="009F2BB8">
        <w:rPr>
          <w:rFonts w:ascii="宋体" w:eastAsia="宋体" w:hAnsi="宋体" w:cs="宋体"/>
          <w:spacing w:val="8"/>
          <w:sz w:val="32"/>
          <w:szCs w:val="32"/>
        </w:rPr>
        <w:t>8</w:t>
      </w:r>
      <w:r>
        <w:rPr>
          <w:rFonts w:ascii="宋体" w:eastAsia="宋体" w:hAnsi="宋体" w:cs="宋体" w:hint="eastAsia"/>
          <w:spacing w:val="8"/>
          <w:sz w:val="32"/>
          <w:szCs w:val="32"/>
        </w:rPr>
        <w:t>月</w:t>
      </w:r>
      <w:r w:rsidR="009F2BB8">
        <w:rPr>
          <w:rFonts w:ascii="宋体" w:eastAsia="宋体" w:hAnsi="宋体" w:cs="宋体"/>
          <w:spacing w:val="8"/>
          <w:sz w:val="32"/>
          <w:szCs w:val="32"/>
        </w:rPr>
        <w:t>2</w:t>
      </w:r>
      <w:r>
        <w:rPr>
          <w:rFonts w:ascii="宋体" w:eastAsia="宋体" w:hAnsi="宋体" w:cs="宋体" w:hint="eastAsia"/>
          <w:spacing w:val="8"/>
          <w:sz w:val="32"/>
          <w:szCs w:val="32"/>
        </w:rPr>
        <w:t>日17:00分前至绵竹</w:t>
      </w:r>
      <w:proofErr w:type="gramStart"/>
      <w:r>
        <w:rPr>
          <w:rFonts w:ascii="宋体" w:eastAsia="宋体" w:hAnsi="宋体" w:cs="宋体" w:hint="eastAsia"/>
          <w:spacing w:val="8"/>
          <w:sz w:val="32"/>
          <w:szCs w:val="32"/>
        </w:rPr>
        <w:t>市</w:t>
      </w:r>
      <w:r w:rsidR="009F2BB8">
        <w:rPr>
          <w:rFonts w:ascii="宋体" w:eastAsia="宋体" w:hAnsi="宋体" w:cs="宋体" w:hint="eastAsia"/>
          <w:spacing w:val="8"/>
          <w:sz w:val="32"/>
          <w:szCs w:val="32"/>
        </w:rPr>
        <w:t>紫岩街道</w:t>
      </w:r>
      <w:r>
        <w:rPr>
          <w:rFonts w:ascii="宋体" w:eastAsia="宋体" w:hAnsi="宋体" w:cs="宋体" w:hint="eastAsia"/>
          <w:spacing w:val="8"/>
          <w:sz w:val="32"/>
          <w:szCs w:val="32"/>
        </w:rPr>
        <w:t>紫岩</w:t>
      </w:r>
      <w:proofErr w:type="gramEnd"/>
      <w:r w:rsidR="009F2BB8">
        <w:rPr>
          <w:rFonts w:ascii="宋体" w:eastAsia="宋体" w:hAnsi="宋体" w:cs="宋体" w:hint="eastAsia"/>
          <w:spacing w:val="8"/>
          <w:sz w:val="32"/>
          <w:szCs w:val="32"/>
        </w:rPr>
        <w:t>路1</w:t>
      </w:r>
      <w:r w:rsidR="009F2BB8">
        <w:rPr>
          <w:rFonts w:ascii="宋体" w:eastAsia="宋体" w:hAnsi="宋体" w:cs="宋体"/>
          <w:spacing w:val="8"/>
          <w:sz w:val="32"/>
          <w:szCs w:val="32"/>
        </w:rPr>
        <w:t>50</w:t>
      </w:r>
      <w:r w:rsidR="009F2BB8">
        <w:rPr>
          <w:rFonts w:ascii="宋体" w:eastAsia="宋体" w:hAnsi="宋体" w:cs="宋体" w:hint="eastAsia"/>
          <w:spacing w:val="8"/>
          <w:sz w:val="32"/>
          <w:szCs w:val="32"/>
        </w:rPr>
        <w:t>号，绵竹市中医医院</w:t>
      </w:r>
      <w:r>
        <w:rPr>
          <w:rFonts w:ascii="宋体" w:eastAsia="宋体" w:hAnsi="宋体" w:cs="宋体" w:hint="eastAsia"/>
          <w:spacing w:val="8"/>
          <w:sz w:val="32"/>
          <w:szCs w:val="32"/>
        </w:rPr>
        <w:t>分院5</w:t>
      </w:r>
      <w:proofErr w:type="gramStart"/>
      <w:r>
        <w:rPr>
          <w:rFonts w:ascii="宋体" w:eastAsia="宋体" w:hAnsi="宋体" w:cs="宋体" w:hint="eastAsia"/>
          <w:spacing w:val="8"/>
          <w:sz w:val="32"/>
          <w:szCs w:val="32"/>
        </w:rPr>
        <w:t>楼</w:t>
      </w:r>
      <w:r w:rsidR="009F2BB8">
        <w:rPr>
          <w:rFonts w:ascii="宋体" w:eastAsia="宋体" w:hAnsi="宋体" w:cs="宋体" w:hint="eastAsia"/>
          <w:spacing w:val="8"/>
          <w:sz w:val="32"/>
          <w:szCs w:val="32"/>
        </w:rPr>
        <w:t>采管办</w:t>
      </w:r>
      <w:proofErr w:type="gramEnd"/>
      <w:r>
        <w:rPr>
          <w:rFonts w:ascii="宋体" w:eastAsia="宋体" w:hAnsi="宋体" w:cs="宋体" w:hint="eastAsia"/>
          <w:spacing w:val="8"/>
          <w:sz w:val="32"/>
          <w:szCs w:val="32"/>
        </w:rPr>
        <w:t>。逾期送达的报名文件以及不符合要求的报名文件不予接收，本次报名不接受邮寄的报名文件。</w:t>
      </w:r>
    </w:p>
    <w:p w14:paraId="1398BBCF" w14:textId="5755BCD8"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spacing w:val="8"/>
          <w:sz w:val="32"/>
          <w:szCs w:val="32"/>
        </w:rPr>
        <w:t>2.</w:t>
      </w:r>
      <w:r>
        <w:rPr>
          <w:rFonts w:ascii="宋体" w:eastAsia="宋体" w:hAnsi="宋体" w:cs="宋体" w:hint="eastAsia"/>
          <w:spacing w:val="8"/>
          <w:sz w:val="32"/>
          <w:szCs w:val="32"/>
        </w:rPr>
        <w:t>投标文件封装要求：</w:t>
      </w:r>
      <w:r w:rsidR="00B14CBC">
        <w:rPr>
          <w:rFonts w:ascii="宋体" w:eastAsia="宋体" w:hAnsi="宋体" w:cs="宋体" w:hint="eastAsia"/>
          <w:spacing w:val="8"/>
          <w:sz w:val="32"/>
          <w:szCs w:val="32"/>
        </w:rPr>
        <w:t>投标文件需提供正、副本各一份，</w:t>
      </w:r>
      <w:r w:rsidR="00B14CBC">
        <w:rPr>
          <w:rFonts w:ascii="宋体" w:eastAsia="宋体" w:hAnsi="宋体" w:cs="宋体" w:hint="eastAsia"/>
          <w:spacing w:val="8"/>
          <w:sz w:val="32"/>
          <w:szCs w:val="32"/>
        </w:rPr>
        <w:t>将所有文件</w:t>
      </w:r>
      <w:r w:rsidR="00B14CBC">
        <w:rPr>
          <w:rFonts w:ascii="宋体" w:eastAsia="宋体" w:hAnsi="宋体" w:cs="宋体" w:hint="eastAsia"/>
          <w:spacing w:val="8"/>
          <w:sz w:val="32"/>
          <w:szCs w:val="32"/>
        </w:rPr>
        <w:t>按照A</w:t>
      </w:r>
      <w:r w:rsidR="00B14CBC">
        <w:rPr>
          <w:rFonts w:ascii="宋体" w:eastAsia="宋体" w:hAnsi="宋体" w:cs="宋体"/>
          <w:spacing w:val="8"/>
          <w:sz w:val="32"/>
          <w:szCs w:val="32"/>
        </w:rPr>
        <w:t>4</w:t>
      </w:r>
      <w:r w:rsidR="00B14CBC">
        <w:rPr>
          <w:rFonts w:ascii="宋体" w:eastAsia="宋体" w:hAnsi="宋体" w:cs="宋体" w:hint="eastAsia"/>
          <w:spacing w:val="8"/>
          <w:sz w:val="32"/>
          <w:szCs w:val="32"/>
        </w:rPr>
        <w:t>规格进行装订</w:t>
      </w:r>
      <w:r w:rsidR="00B14CBC">
        <w:rPr>
          <w:rFonts w:ascii="宋体" w:eastAsia="宋体" w:hAnsi="宋体" w:cs="宋体" w:hint="eastAsia"/>
          <w:spacing w:val="8"/>
          <w:sz w:val="32"/>
          <w:szCs w:val="32"/>
        </w:rPr>
        <w:t>，</w:t>
      </w:r>
      <w:r>
        <w:rPr>
          <w:rFonts w:ascii="宋体" w:eastAsia="宋体" w:hAnsi="宋体" w:cs="宋体" w:hint="eastAsia"/>
          <w:spacing w:val="8"/>
          <w:sz w:val="32"/>
          <w:szCs w:val="32"/>
        </w:rPr>
        <w:t>在每</w:t>
      </w:r>
      <w:r w:rsidR="009F2BB8">
        <w:rPr>
          <w:rFonts w:ascii="宋体" w:eastAsia="宋体" w:hAnsi="宋体" w:cs="宋体" w:hint="eastAsia"/>
          <w:spacing w:val="8"/>
          <w:sz w:val="32"/>
          <w:szCs w:val="32"/>
        </w:rPr>
        <w:t>份证明</w:t>
      </w:r>
      <w:r>
        <w:rPr>
          <w:rFonts w:ascii="宋体" w:eastAsia="宋体" w:hAnsi="宋体" w:cs="宋体" w:hint="eastAsia"/>
          <w:spacing w:val="8"/>
          <w:sz w:val="32"/>
          <w:szCs w:val="32"/>
        </w:rPr>
        <w:t>资料上加盖</w:t>
      </w:r>
      <w:r w:rsidR="009F2BB8">
        <w:rPr>
          <w:rFonts w:ascii="宋体" w:eastAsia="宋体" w:hAnsi="宋体" w:cs="宋体" w:hint="eastAsia"/>
          <w:spacing w:val="8"/>
          <w:sz w:val="32"/>
          <w:szCs w:val="32"/>
        </w:rPr>
        <w:t>单位</w:t>
      </w:r>
      <w:r>
        <w:rPr>
          <w:rFonts w:ascii="宋体" w:eastAsia="宋体" w:hAnsi="宋体" w:cs="宋体" w:hint="eastAsia"/>
          <w:spacing w:val="8"/>
          <w:sz w:val="32"/>
          <w:szCs w:val="32"/>
        </w:rPr>
        <w:t>公章，用文件袋</w:t>
      </w:r>
      <w:r w:rsidR="009F2BB8">
        <w:rPr>
          <w:rFonts w:ascii="宋体" w:eastAsia="宋体" w:hAnsi="宋体" w:cs="宋体" w:hint="eastAsia"/>
          <w:spacing w:val="8"/>
          <w:sz w:val="32"/>
          <w:szCs w:val="32"/>
        </w:rPr>
        <w:t>进行封装，并</w:t>
      </w:r>
      <w:r>
        <w:rPr>
          <w:rFonts w:ascii="宋体" w:eastAsia="宋体" w:hAnsi="宋体" w:cs="宋体" w:hint="eastAsia"/>
          <w:spacing w:val="8"/>
          <w:sz w:val="32"/>
          <w:szCs w:val="32"/>
        </w:rPr>
        <w:t>在封条上加盖投标单位骑缝章。密封袋封面注明投标单位、联系人、联系电话、</w:t>
      </w:r>
      <w:r>
        <w:rPr>
          <w:rFonts w:ascii="宋体" w:eastAsia="宋体" w:hAnsi="宋体" w:cs="宋体" w:hint="eastAsia"/>
          <w:spacing w:val="8"/>
          <w:sz w:val="32"/>
          <w:szCs w:val="32"/>
        </w:rPr>
        <w:lastRenderedPageBreak/>
        <w:t>投标时间等</w:t>
      </w:r>
      <w:r w:rsidR="009F2BB8">
        <w:rPr>
          <w:rFonts w:ascii="宋体" w:eastAsia="宋体" w:hAnsi="宋体" w:cs="宋体" w:hint="eastAsia"/>
          <w:spacing w:val="8"/>
          <w:sz w:val="32"/>
          <w:szCs w:val="32"/>
        </w:rPr>
        <w:t>。</w:t>
      </w:r>
      <w:r>
        <w:rPr>
          <w:rFonts w:ascii="宋体" w:eastAsia="宋体" w:hAnsi="宋体" w:cs="宋体" w:hint="eastAsia"/>
          <w:spacing w:val="8"/>
          <w:sz w:val="32"/>
          <w:szCs w:val="32"/>
        </w:rPr>
        <w:t>所有</w:t>
      </w:r>
      <w:r w:rsidR="009F2BB8">
        <w:rPr>
          <w:rFonts w:ascii="宋体" w:eastAsia="宋体" w:hAnsi="宋体" w:cs="宋体" w:hint="eastAsia"/>
          <w:spacing w:val="8"/>
          <w:sz w:val="32"/>
          <w:szCs w:val="32"/>
        </w:rPr>
        <w:t>投标</w:t>
      </w:r>
      <w:r>
        <w:rPr>
          <w:rFonts w:ascii="宋体" w:eastAsia="宋体" w:hAnsi="宋体" w:cs="宋体" w:hint="eastAsia"/>
          <w:spacing w:val="8"/>
          <w:sz w:val="32"/>
          <w:szCs w:val="32"/>
        </w:rPr>
        <w:t>文件不退还。</w:t>
      </w:r>
    </w:p>
    <w:p w14:paraId="6569B5D6" w14:textId="77777777" w:rsidR="006B5366" w:rsidRDefault="00000000">
      <w:pPr>
        <w:adjustRightInd w:val="0"/>
        <w:spacing w:line="360" w:lineRule="auto"/>
        <w:outlineLvl w:val="1"/>
        <w:rPr>
          <w:rFonts w:ascii="宋体" w:eastAsia="宋体" w:hAnsi="宋体" w:cs="宋体"/>
          <w:spacing w:val="8"/>
          <w:sz w:val="32"/>
          <w:szCs w:val="32"/>
        </w:rPr>
      </w:pPr>
      <w:r>
        <w:rPr>
          <w:rFonts w:ascii="宋体" w:eastAsia="宋体" w:hAnsi="宋体" w:cs="宋体"/>
          <w:spacing w:val="8"/>
          <w:sz w:val="32"/>
          <w:szCs w:val="32"/>
        </w:rPr>
        <w:t>3.</w:t>
      </w:r>
      <w:r>
        <w:rPr>
          <w:rFonts w:ascii="宋体" w:eastAsia="宋体" w:hAnsi="宋体" w:cs="宋体" w:hint="eastAsia"/>
          <w:spacing w:val="8"/>
          <w:sz w:val="32"/>
          <w:szCs w:val="32"/>
        </w:rPr>
        <w:t xml:space="preserve"> 谈判时间另行通知。</w:t>
      </w:r>
    </w:p>
    <w:p w14:paraId="212B2AAE" w14:textId="6D3EC36C" w:rsidR="00153AEB" w:rsidRDefault="00153AEB">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4</w:t>
      </w:r>
      <w:r>
        <w:rPr>
          <w:rFonts w:ascii="宋体" w:eastAsia="宋体" w:hAnsi="宋体" w:cs="宋体"/>
          <w:spacing w:val="8"/>
          <w:sz w:val="32"/>
          <w:szCs w:val="32"/>
        </w:rPr>
        <w:t>.</w:t>
      </w:r>
      <w:r>
        <w:rPr>
          <w:rFonts w:ascii="宋体" w:eastAsia="宋体" w:hAnsi="宋体" w:cs="宋体" w:hint="eastAsia"/>
          <w:spacing w:val="8"/>
          <w:sz w:val="32"/>
          <w:szCs w:val="32"/>
        </w:rPr>
        <w:t xml:space="preserve">投标联系人：秦老师 </w:t>
      </w:r>
      <w:r>
        <w:rPr>
          <w:rFonts w:ascii="宋体" w:eastAsia="宋体" w:hAnsi="宋体" w:cs="宋体"/>
          <w:spacing w:val="8"/>
          <w:sz w:val="32"/>
          <w:szCs w:val="32"/>
        </w:rPr>
        <w:t>18016120212</w:t>
      </w:r>
    </w:p>
    <w:p w14:paraId="61CA95A0" w14:textId="7FE21C13" w:rsidR="00153AEB" w:rsidRDefault="00153AEB">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 xml:space="preserve"> </w:t>
      </w:r>
      <w:r>
        <w:rPr>
          <w:rFonts w:ascii="宋体" w:eastAsia="宋体" w:hAnsi="宋体" w:cs="宋体"/>
          <w:spacing w:val="8"/>
          <w:sz w:val="32"/>
          <w:szCs w:val="32"/>
        </w:rPr>
        <w:t xml:space="preserve">  </w:t>
      </w:r>
    </w:p>
    <w:p w14:paraId="026E0EE4" w14:textId="0CAB1758" w:rsidR="00153AEB" w:rsidRDefault="00153AEB">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 xml:space="preserve"> </w:t>
      </w:r>
      <w:r>
        <w:rPr>
          <w:rFonts w:ascii="宋体" w:eastAsia="宋体" w:hAnsi="宋体" w:cs="宋体"/>
          <w:spacing w:val="8"/>
          <w:sz w:val="32"/>
          <w:szCs w:val="32"/>
        </w:rPr>
        <w:t xml:space="preserve">                        </w:t>
      </w:r>
      <w:r>
        <w:rPr>
          <w:rFonts w:ascii="宋体" w:eastAsia="宋体" w:hAnsi="宋体" w:cs="宋体" w:hint="eastAsia"/>
          <w:spacing w:val="8"/>
          <w:sz w:val="32"/>
          <w:szCs w:val="32"/>
        </w:rPr>
        <w:t>绵竹市中医医院</w:t>
      </w:r>
    </w:p>
    <w:p w14:paraId="356DB9C3" w14:textId="296AB0C9" w:rsidR="00153AEB" w:rsidRDefault="00153AEB">
      <w:pPr>
        <w:adjustRightInd w:val="0"/>
        <w:spacing w:line="360" w:lineRule="auto"/>
        <w:outlineLvl w:val="1"/>
        <w:rPr>
          <w:rFonts w:ascii="宋体" w:eastAsia="宋体" w:hAnsi="宋体" w:cs="宋体"/>
          <w:spacing w:val="8"/>
          <w:sz w:val="32"/>
          <w:szCs w:val="32"/>
        </w:rPr>
      </w:pPr>
      <w:r>
        <w:rPr>
          <w:rFonts w:ascii="宋体" w:eastAsia="宋体" w:hAnsi="宋体" w:cs="宋体" w:hint="eastAsia"/>
          <w:spacing w:val="8"/>
          <w:sz w:val="32"/>
          <w:szCs w:val="32"/>
        </w:rPr>
        <w:t xml:space="preserve"> </w:t>
      </w:r>
      <w:r>
        <w:rPr>
          <w:rFonts w:ascii="宋体" w:eastAsia="宋体" w:hAnsi="宋体" w:cs="宋体"/>
          <w:spacing w:val="8"/>
          <w:sz w:val="32"/>
          <w:szCs w:val="32"/>
        </w:rPr>
        <w:t xml:space="preserve">                       2023年7月25日</w:t>
      </w:r>
    </w:p>
    <w:p w14:paraId="2371B114" w14:textId="77777777" w:rsidR="006B5366" w:rsidRDefault="006B5366"/>
    <w:p w14:paraId="5BA31A0A" w14:textId="77777777" w:rsidR="006B5366" w:rsidRDefault="006B5366">
      <w:pPr>
        <w:rPr>
          <w:rFonts w:ascii="宋体" w:eastAsia="宋体" w:hAnsi="宋体"/>
          <w:b/>
          <w:bCs/>
          <w:sz w:val="24"/>
          <w:highlight w:val="yellow"/>
        </w:rPr>
      </w:pPr>
    </w:p>
    <w:p w14:paraId="1B2AE04E" w14:textId="77777777" w:rsidR="006B5366" w:rsidRDefault="006B5366">
      <w:pPr>
        <w:rPr>
          <w:rFonts w:ascii="宋体" w:eastAsia="宋体" w:hAnsi="宋体"/>
          <w:b/>
          <w:bCs/>
          <w:sz w:val="24"/>
          <w:highlight w:val="yellow"/>
        </w:rPr>
      </w:pPr>
    </w:p>
    <w:p w14:paraId="56EBCEAD" w14:textId="77777777" w:rsidR="006B5366" w:rsidRDefault="006B5366"/>
    <w:sectPr w:rsidR="006B5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5440"/>
    <w:multiLevelType w:val="multilevel"/>
    <w:tmpl w:val="1C7B5440"/>
    <w:lvl w:ilvl="0">
      <w:start w:val="1"/>
      <w:numFmt w:val="japaneseCounting"/>
      <w:lvlText w:val="%1、"/>
      <w:lvlJc w:val="left"/>
      <w:pPr>
        <w:ind w:left="660" w:hanging="6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CB5731D"/>
    <w:multiLevelType w:val="singleLevel"/>
    <w:tmpl w:val="3CB5731D"/>
    <w:lvl w:ilvl="0">
      <w:start w:val="1"/>
      <w:numFmt w:val="chineseCounting"/>
      <w:suff w:val="nothing"/>
      <w:lvlText w:val="（%1）"/>
      <w:lvlJc w:val="left"/>
      <w:rPr>
        <w:rFonts w:hint="eastAsia"/>
      </w:rPr>
    </w:lvl>
  </w:abstractNum>
  <w:num w:numId="1" w16cid:durableId="1765495333">
    <w:abstractNumId w:val="0"/>
  </w:num>
  <w:num w:numId="2" w16cid:durableId="48320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NmZjE1MDEzNzI5NjViZTgwN2I0MTRiY2JkYzBiNmEifQ=="/>
  </w:docVars>
  <w:rsids>
    <w:rsidRoot w:val="2FAD08B5"/>
    <w:rsid w:val="00153AEB"/>
    <w:rsid w:val="001821CB"/>
    <w:rsid w:val="002A170F"/>
    <w:rsid w:val="003A4987"/>
    <w:rsid w:val="00461CA9"/>
    <w:rsid w:val="00472028"/>
    <w:rsid w:val="00523ACE"/>
    <w:rsid w:val="00525DCE"/>
    <w:rsid w:val="005E6F67"/>
    <w:rsid w:val="006B5366"/>
    <w:rsid w:val="007B5940"/>
    <w:rsid w:val="008B3404"/>
    <w:rsid w:val="008D19EE"/>
    <w:rsid w:val="008D515C"/>
    <w:rsid w:val="00902E5B"/>
    <w:rsid w:val="00920124"/>
    <w:rsid w:val="00946404"/>
    <w:rsid w:val="009F2BB8"/>
    <w:rsid w:val="00AF19C9"/>
    <w:rsid w:val="00B14CBC"/>
    <w:rsid w:val="00B3197F"/>
    <w:rsid w:val="00C01F0C"/>
    <w:rsid w:val="00C600D8"/>
    <w:rsid w:val="05887B3E"/>
    <w:rsid w:val="08BE0C93"/>
    <w:rsid w:val="09B72E42"/>
    <w:rsid w:val="0A0F6328"/>
    <w:rsid w:val="0A602E77"/>
    <w:rsid w:val="18A129C9"/>
    <w:rsid w:val="1CDB65BF"/>
    <w:rsid w:val="22BF7E49"/>
    <w:rsid w:val="2FAD08B5"/>
    <w:rsid w:val="30977872"/>
    <w:rsid w:val="38254BEB"/>
    <w:rsid w:val="3EFF797D"/>
    <w:rsid w:val="53D9487C"/>
    <w:rsid w:val="57335098"/>
    <w:rsid w:val="59456431"/>
    <w:rsid w:val="604C531A"/>
    <w:rsid w:val="623638B8"/>
    <w:rsid w:val="6A8063E4"/>
    <w:rsid w:val="709572D4"/>
    <w:rsid w:val="72C65AAE"/>
    <w:rsid w:val="77804CCB"/>
    <w:rsid w:val="7CBD54F6"/>
    <w:rsid w:val="7FA9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3D555"/>
  <w15:docId w15:val="{7780141C-CAC1-4190-9CBD-F7E84F78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uiPriority="99" w:qFormat="1"/>
    <w:lsdException w:name="Block Tex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Body Text Indent"/>
    <w:basedOn w:val="a"/>
    <w:next w:val="a"/>
    <w:qFormat/>
    <w:pPr>
      <w:ind w:firstLine="630"/>
    </w:pPr>
    <w:rPr>
      <w:sz w:val="32"/>
      <w:szCs w:val="20"/>
    </w:rPr>
  </w:style>
  <w:style w:type="paragraph" w:styleId="a5">
    <w:name w:val="Block Text"/>
    <w:basedOn w:val="a"/>
    <w:uiPriority w:val="99"/>
    <w:qFormat/>
    <w:pPr>
      <w:ind w:left="1171" w:right="91" w:hanging="1080"/>
    </w:pPr>
    <w:rPr>
      <w:rFonts w:eastAsia="楷体_GB2312"/>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Body Text First Indent"/>
    <w:basedOn w:val="a3"/>
    <w:uiPriority w:val="99"/>
    <w:unhideWhenUsed/>
    <w:qFormat/>
    <w:pPr>
      <w:ind w:firstLineChars="100" w:firstLine="420"/>
    </w:pPr>
  </w:style>
  <w:style w:type="paragraph" w:styleId="20">
    <w:name w:val="Body Text First Indent 2"/>
    <w:basedOn w:val="a4"/>
    <w:next w:val="1"/>
    <w:uiPriority w:val="99"/>
    <w:qFormat/>
    <w:pPr>
      <w:autoSpaceDE w:val="0"/>
      <w:autoSpaceDN w:val="0"/>
      <w:adjustRightInd w:val="0"/>
      <w:jc w:val="left"/>
    </w:pPr>
    <w:rPr>
      <w:kern w:val="0"/>
    </w:rPr>
  </w:style>
  <w:style w:type="paragraph" w:customStyle="1" w:styleId="1">
    <w:name w:val="正文1"/>
    <w:qFormat/>
    <w:pPr>
      <w:widowControl w:val="0"/>
      <w:adjustRightInd w:val="0"/>
      <w:spacing w:line="312" w:lineRule="atLeast"/>
      <w:jc w:val="both"/>
      <w:textAlignment w:val="baseline"/>
    </w:pPr>
    <w:rPr>
      <w:rFonts w:ascii="宋体" w:eastAsiaTheme="minorEastAsia" w:hAnsiTheme="minorHAnsi" w:cstheme="minorBidi"/>
      <w:sz w:val="34"/>
      <w:szCs w:val="2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样式"/>
    <w:qFormat/>
    <w:pPr>
      <w:widowControl w:val="0"/>
      <w:autoSpaceDE w:val="0"/>
      <w:autoSpaceDN w:val="0"/>
      <w:adjustRightInd w:val="0"/>
    </w:pPr>
    <w:rPr>
      <w:rFonts w:ascii="宋体" w:eastAsiaTheme="minorEastAsia" w:hAnsi="宋体" w:cs="宋体"/>
      <w:sz w:val="24"/>
      <w:szCs w:val="24"/>
    </w:rPr>
  </w:style>
  <w:style w:type="paragraph" w:customStyle="1" w:styleId="10">
    <w:name w:val="标书正文1"/>
    <w:basedOn w:val="a"/>
    <w:qFormat/>
    <w:pPr>
      <w:spacing w:line="520" w:lineRule="exact"/>
      <w:ind w:firstLineChars="200" w:firstLine="640"/>
    </w:pPr>
  </w:style>
  <w:style w:type="paragraph" w:customStyle="1" w:styleId="New">
    <w:name w:val="正文 New"/>
    <w:qFormat/>
    <w:pPr>
      <w:widowControl w:val="0"/>
      <w:jc w:val="both"/>
    </w:pPr>
    <w:rPr>
      <w:kern w:val="2"/>
      <w:sz w:val="21"/>
      <w:szCs w:val="24"/>
    </w:rPr>
  </w:style>
  <w:style w:type="paragraph" w:styleId="ad">
    <w:name w:val="List Paragraph"/>
    <w:basedOn w:val="a"/>
    <w:uiPriority w:val="99"/>
    <w:qFormat/>
    <w:pPr>
      <w:ind w:firstLineChars="200" w:firstLine="420"/>
    </w:p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394</Words>
  <Characters>2247</Characters>
  <Application>Microsoft Office Word</Application>
  <DocSecurity>0</DocSecurity>
  <Lines>18</Lines>
  <Paragraphs>5</Paragraphs>
  <ScaleCrop>false</ScaleCrop>
  <Company>Microsoft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秦 华</cp:lastModifiedBy>
  <cp:revision>8</cp:revision>
  <cp:lastPrinted>2022-06-06T08:57:00Z</cp:lastPrinted>
  <dcterms:created xsi:type="dcterms:W3CDTF">2022-05-27T06:55:00Z</dcterms:created>
  <dcterms:modified xsi:type="dcterms:W3CDTF">2023-07-25T01:14:00Z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DCCE22365CB6490FB8D61F7D97B63222_13</vt:lpwstr>
  </property>
</Properties>
</file>